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CCF" w:rsidRPr="00AF3583" w:rsidRDefault="00AE0A95" w:rsidP="00D14007">
      <w:pPr>
        <w:jc w:val="center"/>
        <w:rPr>
          <w:rFonts w:asciiTheme="majorEastAsia" w:eastAsiaTheme="majorEastAsia" w:hAnsiTheme="majorEastAsia"/>
          <w:sz w:val="28"/>
        </w:rPr>
      </w:pPr>
      <w:r w:rsidRPr="00AF3583">
        <w:rPr>
          <w:rFonts w:asciiTheme="majorEastAsia" w:eastAsiaTheme="majorEastAsia" w:hAnsiTheme="majorEastAsia" w:hint="eastAsia"/>
          <w:sz w:val="28"/>
        </w:rPr>
        <w:t>福祉用具貸与例外給付の</w:t>
      </w:r>
      <w:r w:rsidR="000C4F25">
        <w:rPr>
          <w:rFonts w:asciiTheme="majorEastAsia" w:eastAsiaTheme="majorEastAsia" w:hAnsiTheme="majorEastAsia" w:hint="eastAsia"/>
          <w:sz w:val="28"/>
        </w:rPr>
        <w:t>取扱い</w:t>
      </w:r>
      <w:r w:rsidR="00A24CCF" w:rsidRPr="00AF3583">
        <w:rPr>
          <w:rFonts w:asciiTheme="majorEastAsia" w:eastAsiaTheme="majorEastAsia" w:hAnsiTheme="majorEastAsia" w:hint="eastAsia"/>
          <w:sz w:val="28"/>
        </w:rPr>
        <w:t>について</w:t>
      </w:r>
    </w:p>
    <w:p w:rsidR="00A24CCF" w:rsidRPr="00D83F3B" w:rsidRDefault="00A24CCF" w:rsidP="00D14007">
      <w:pPr>
        <w:jc w:val="center"/>
        <w:rPr>
          <w:rFonts w:asciiTheme="majorEastAsia" w:eastAsiaTheme="majorEastAsia" w:hAnsiTheme="majorEastAsia"/>
          <w:szCs w:val="21"/>
        </w:rPr>
      </w:pPr>
    </w:p>
    <w:p w:rsidR="00A24CCF" w:rsidRPr="00AF3583" w:rsidRDefault="00A24CCF" w:rsidP="00A24CCF">
      <w:pPr>
        <w:jc w:val="left"/>
        <w:rPr>
          <w:rFonts w:asciiTheme="majorEastAsia" w:eastAsiaTheme="majorEastAsia" w:hAnsiTheme="majorEastAsia"/>
          <w:szCs w:val="21"/>
        </w:rPr>
      </w:pPr>
    </w:p>
    <w:p w:rsidR="00A24CCF" w:rsidRPr="00AF3583" w:rsidRDefault="00A24CCF" w:rsidP="00A24CCF">
      <w:pPr>
        <w:rPr>
          <w:rFonts w:asciiTheme="majorEastAsia" w:eastAsiaTheme="majorEastAsia" w:hAnsiTheme="majorEastAsia"/>
          <w:sz w:val="22"/>
        </w:rPr>
      </w:pPr>
      <w:r w:rsidRPr="00AF3583">
        <w:rPr>
          <w:rFonts w:asciiTheme="majorEastAsia" w:eastAsiaTheme="majorEastAsia" w:hAnsiTheme="majorEastAsia" w:hint="eastAsia"/>
          <w:sz w:val="22"/>
        </w:rPr>
        <w:t xml:space="preserve">　福祉用具貸与においては、軽度者（要介護１、要支援１・２）について、その状態像から使用が想定しにくい車いす等の種目は、保険給付の対象外です（尿のみを自動的に吸引する機能のものを除いた自動排泄処理装置については要介護２・３も対象外）。ただし、種目ごとに必要性が認められる一定の状態にある人については、保険給付の対象として福祉用具貸与が認められます。</w:t>
      </w:r>
    </w:p>
    <w:p w:rsidR="00A24CCF" w:rsidRPr="00AF3583" w:rsidRDefault="00A24CCF" w:rsidP="00A24CCF">
      <w:pPr>
        <w:rPr>
          <w:rFonts w:asciiTheme="majorEastAsia" w:eastAsiaTheme="majorEastAsia" w:hAnsiTheme="majorEastAsia"/>
          <w:spacing w:val="-2"/>
          <w:sz w:val="22"/>
        </w:rPr>
      </w:pPr>
      <w:r w:rsidRPr="00AF3583">
        <w:rPr>
          <w:rFonts w:asciiTheme="majorEastAsia" w:eastAsiaTheme="majorEastAsia" w:hAnsiTheme="majorEastAsia" w:hint="eastAsia"/>
          <w:sz w:val="22"/>
        </w:rPr>
        <w:t xml:space="preserve">　この度、もとす広域連合での</w:t>
      </w:r>
      <w:r w:rsidRPr="00AF3583">
        <w:rPr>
          <w:rFonts w:asciiTheme="majorEastAsia" w:eastAsiaTheme="majorEastAsia" w:hAnsiTheme="majorEastAsia" w:cs="ＭＳ Ｐゴシック" w:hint="eastAsia"/>
          <w:sz w:val="22"/>
        </w:rPr>
        <w:t>軽度者に対する福祉用具貸与の例外的な保険給付の取り扱い</w:t>
      </w:r>
      <w:r w:rsidR="00CB6EBA" w:rsidRPr="00AF3583">
        <w:rPr>
          <w:rFonts w:asciiTheme="majorEastAsia" w:eastAsiaTheme="majorEastAsia" w:hAnsiTheme="majorEastAsia" w:cs="ＭＳ Ｐゴシック" w:hint="eastAsia"/>
          <w:sz w:val="22"/>
        </w:rPr>
        <w:t>の一部</w:t>
      </w:r>
      <w:r w:rsidR="000C4F25">
        <w:rPr>
          <w:rFonts w:asciiTheme="majorEastAsia" w:eastAsiaTheme="majorEastAsia" w:hAnsiTheme="majorEastAsia" w:cs="ＭＳ Ｐゴシック" w:hint="eastAsia"/>
          <w:sz w:val="22"/>
        </w:rPr>
        <w:t>について</w:t>
      </w:r>
      <w:r w:rsidR="00A0156F" w:rsidRPr="00AF3583">
        <w:rPr>
          <w:rFonts w:asciiTheme="majorEastAsia" w:eastAsiaTheme="majorEastAsia" w:hAnsiTheme="majorEastAsia" w:cs="ＭＳ Ｐゴシック" w:hint="eastAsia"/>
          <w:sz w:val="22"/>
        </w:rPr>
        <w:t>お知らせ致します</w:t>
      </w:r>
      <w:r w:rsidRPr="00AF3583">
        <w:rPr>
          <w:rFonts w:asciiTheme="majorEastAsia" w:eastAsiaTheme="majorEastAsia" w:hAnsiTheme="majorEastAsia" w:cs="ＭＳ Ｐゴシック" w:hint="eastAsia"/>
          <w:sz w:val="22"/>
        </w:rPr>
        <w:t>。</w:t>
      </w:r>
    </w:p>
    <w:p w:rsidR="00A24CCF" w:rsidRPr="00AF3583" w:rsidRDefault="00A24CCF" w:rsidP="00A24CCF">
      <w:pPr>
        <w:jc w:val="left"/>
        <w:rPr>
          <w:rFonts w:asciiTheme="majorEastAsia" w:eastAsiaTheme="majorEastAsia" w:hAnsiTheme="majorEastAsia"/>
          <w:szCs w:val="21"/>
        </w:rPr>
      </w:pPr>
    </w:p>
    <w:p w:rsidR="00CB6EBA" w:rsidRPr="00AF3583" w:rsidRDefault="00CB6EBA" w:rsidP="00CB6EBA">
      <w:pPr>
        <w:pStyle w:val="a8"/>
        <w:rPr>
          <w:rFonts w:asciiTheme="majorEastAsia" w:eastAsiaTheme="majorEastAsia" w:hAnsiTheme="majorEastAsia"/>
        </w:rPr>
      </w:pPr>
      <w:r w:rsidRPr="00AF3583">
        <w:rPr>
          <w:rFonts w:asciiTheme="majorEastAsia" w:eastAsiaTheme="majorEastAsia" w:hAnsiTheme="majorEastAsia" w:hint="eastAsia"/>
        </w:rPr>
        <w:t>記</w:t>
      </w:r>
    </w:p>
    <w:p w:rsidR="00CB6EBA" w:rsidRPr="00AF3583" w:rsidRDefault="00CB6EBA" w:rsidP="00CB6EBA">
      <w:pPr>
        <w:rPr>
          <w:rFonts w:asciiTheme="majorEastAsia" w:eastAsiaTheme="majorEastAsia" w:hAnsiTheme="majorEastAsia"/>
        </w:rPr>
      </w:pPr>
    </w:p>
    <w:p w:rsidR="00CB6EBA" w:rsidRPr="000C4F25" w:rsidRDefault="00CB6EBA" w:rsidP="000C4F25">
      <w:pPr>
        <w:rPr>
          <w:rFonts w:asciiTheme="majorEastAsia" w:eastAsiaTheme="majorEastAsia" w:hAnsiTheme="majorEastAsia"/>
        </w:rPr>
      </w:pPr>
      <w:r w:rsidRPr="00AF3583">
        <w:rPr>
          <w:rFonts w:asciiTheme="majorEastAsia" w:eastAsiaTheme="majorEastAsia" w:hAnsiTheme="majorEastAsia" w:hint="eastAsia"/>
          <w:sz w:val="22"/>
        </w:rPr>
        <w:t xml:space="preserve">　</w:t>
      </w:r>
      <w:r w:rsidRPr="00AF3583">
        <w:rPr>
          <w:rFonts w:asciiTheme="majorEastAsia" w:eastAsiaTheme="majorEastAsia" w:hAnsiTheme="majorEastAsia" w:hint="eastAsia"/>
          <w:szCs w:val="21"/>
        </w:rPr>
        <w:t>被</w:t>
      </w:r>
      <w:r w:rsidR="007E1398" w:rsidRPr="00AF3583">
        <w:rPr>
          <w:rFonts w:asciiTheme="majorEastAsia" w:eastAsiaTheme="majorEastAsia" w:hAnsiTheme="majorEastAsia" w:hint="eastAsia"/>
          <w:szCs w:val="21"/>
        </w:rPr>
        <w:t>保</w:t>
      </w:r>
      <w:r w:rsidR="000C4F25">
        <w:rPr>
          <w:rFonts w:asciiTheme="majorEastAsia" w:eastAsiaTheme="majorEastAsia" w:hAnsiTheme="majorEastAsia" w:hint="eastAsia"/>
          <w:szCs w:val="21"/>
        </w:rPr>
        <w:t>険者の状況により（ア）～（ウ）に当てはまる場合、保険給付開始日を下記の通りとします</w:t>
      </w:r>
      <w:r w:rsidRPr="00AF3583">
        <w:rPr>
          <w:rFonts w:asciiTheme="majorEastAsia" w:eastAsiaTheme="majorEastAsia" w:hAnsiTheme="majorEastAsia" w:hint="eastAsia"/>
          <w:szCs w:val="21"/>
        </w:rPr>
        <w:t>。</w:t>
      </w:r>
    </w:p>
    <w:p w:rsidR="000C4F25" w:rsidRPr="00AF3583" w:rsidRDefault="000C4F25" w:rsidP="00CB6EBA">
      <w:pPr>
        <w:jc w:val="left"/>
        <w:rPr>
          <w:rFonts w:asciiTheme="majorEastAsia" w:eastAsiaTheme="majorEastAsia" w:hAnsiTheme="majorEastAsia"/>
          <w:szCs w:val="21"/>
        </w:rPr>
      </w:pPr>
    </w:p>
    <w:p w:rsidR="005F3983" w:rsidRPr="00AF3583" w:rsidRDefault="005F3983" w:rsidP="00646249">
      <w:pPr>
        <w:pStyle w:val="a7"/>
        <w:numPr>
          <w:ilvl w:val="0"/>
          <w:numId w:val="1"/>
        </w:numPr>
        <w:ind w:leftChars="0" w:left="567"/>
        <w:rPr>
          <w:rFonts w:asciiTheme="majorEastAsia" w:eastAsiaTheme="majorEastAsia" w:hAnsiTheme="majorEastAsia"/>
        </w:rPr>
      </w:pPr>
      <w:r w:rsidRPr="00AF3583">
        <w:rPr>
          <w:rFonts w:asciiTheme="majorEastAsia" w:eastAsiaTheme="majorEastAsia" w:hAnsiTheme="majorEastAsia" w:cs="ＭＳ Ｐゴシック" w:hint="eastAsia"/>
          <w:color w:val="000000"/>
          <w:spacing w:val="15"/>
          <w:kern w:val="0"/>
          <w:szCs w:val="21"/>
        </w:rPr>
        <w:t>サービス利用開始前に確認依頼書を提出した場合</w:t>
      </w:r>
    </w:p>
    <w:p w:rsidR="005F3983" w:rsidRDefault="005F3983" w:rsidP="00646249">
      <w:pPr>
        <w:pStyle w:val="a7"/>
        <w:ind w:leftChars="0" w:left="567"/>
        <w:rPr>
          <w:rFonts w:asciiTheme="majorEastAsia" w:eastAsiaTheme="majorEastAsia" w:hAnsiTheme="majorEastAsia" w:cs="ＭＳ Ｐゴシック"/>
          <w:color w:val="000000"/>
          <w:spacing w:val="15"/>
          <w:kern w:val="0"/>
          <w:szCs w:val="21"/>
        </w:rPr>
      </w:pPr>
      <w:r w:rsidRPr="00AF3583">
        <w:rPr>
          <w:rFonts w:asciiTheme="majorEastAsia" w:eastAsiaTheme="majorEastAsia" w:hAnsiTheme="majorEastAsia" w:cs="ＭＳ Ｐゴシック" w:hint="eastAsia"/>
          <w:color w:val="000000"/>
          <w:spacing w:val="15"/>
          <w:kern w:val="0"/>
          <w:szCs w:val="21"/>
        </w:rPr>
        <w:t>申請日（受付日）を保険給付開始日とする。</w:t>
      </w:r>
    </w:p>
    <w:p w:rsidR="000C4F25" w:rsidRPr="00AF3583" w:rsidRDefault="000C4F25" w:rsidP="00646249">
      <w:pPr>
        <w:pStyle w:val="a7"/>
        <w:ind w:leftChars="0" w:left="567"/>
        <w:rPr>
          <w:rFonts w:asciiTheme="majorEastAsia" w:eastAsiaTheme="majorEastAsia" w:hAnsiTheme="majorEastAsia" w:cs="ＭＳ Ｐゴシック"/>
          <w:color w:val="000000"/>
          <w:spacing w:val="15"/>
          <w:kern w:val="0"/>
          <w:szCs w:val="21"/>
        </w:rPr>
      </w:pPr>
    </w:p>
    <w:p w:rsidR="005F3983" w:rsidRPr="00AF3583" w:rsidRDefault="005F3983" w:rsidP="00646249">
      <w:pPr>
        <w:pStyle w:val="a7"/>
        <w:numPr>
          <w:ilvl w:val="0"/>
          <w:numId w:val="1"/>
        </w:numPr>
        <w:ind w:leftChars="0" w:left="567"/>
        <w:rPr>
          <w:rFonts w:asciiTheme="majorEastAsia" w:eastAsiaTheme="majorEastAsia" w:hAnsiTheme="majorEastAsia"/>
        </w:rPr>
      </w:pPr>
      <w:r w:rsidRPr="00AF3583">
        <w:rPr>
          <w:rFonts w:asciiTheme="majorEastAsia" w:eastAsiaTheme="majorEastAsia" w:hAnsiTheme="majorEastAsia" w:cs="ＭＳ Ｐゴシック" w:hint="eastAsia"/>
          <w:color w:val="000000"/>
          <w:spacing w:val="15"/>
          <w:kern w:val="0"/>
          <w:szCs w:val="21"/>
        </w:rPr>
        <w:t>認定申請中で</w:t>
      </w:r>
      <w:r w:rsidR="00CB6EBA" w:rsidRPr="00AF3583">
        <w:rPr>
          <w:rFonts w:asciiTheme="majorEastAsia" w:eastAsiaTheme="majorEastAsia" w:hAnsiTheme="majorEastAsia" w:cs="ＭＳ Ｐゴシック" w:hint="eastAsia"/>
          <w:color w:val="000000"/>
          <w:spacing w:val="15"/>
          <w:kern w:val="0"/>
          <w:szCs w:val="21"/>
        </w:rPr>
        <w:t>あり</w:t>
      </w:r>
      <w:r w:rsidRPr="00AF3583">
        <w:rPr>
          <w:rFonts w:asciiTheme="majorEastAsia" w:eastAsiaTheme="majorEastAsia" w:hAnsiTheme="majorEastAsia" w:cs="ＭＳ Ｐゴシック" w:hint="eastAsia"/>
          <w:color w:val="000000"/>
          <w:spacing w:val="15"/>
          <w:kern w:val="0"/>
          <w:szCs w:val="21"/>
        </w:rPr>
        <w:t>暫定でサービスを利用しようとする場合</w:t>
      </w:r>
    </w:p>
    <w:p w:rsidR="005F3983" w:rsidRDefault="005F3983" w:rsidP="00646249">
      <w:pPr>
        <w:pStyle w:val="a7"/>
        <w:ind w:leftChars="0" w:left="567"/>
        <w:rPr>
          <w:rFonts w:asciiTheme="majorEastAsia" w:eastAsiaTheme="majorEastAsia" w:hAnsiTheme="majorEastAsia" w:cs="ＭＳ Ｐゴシック"/>
          <w:color w:val="000000"/>
          <w:spacing w:val="15"/>
          <w:kern w:val="0"/>
          <w:szCs w:val="21"/>
        </w:rPr>
      </w:pPr>
      <w:r w:rsidRPr="00AF3583">
        <w:rPr>
          <w:rFonts w:asciiTheme="majorEastAsia" w:eastAsiaTheme="majorEastAsia" w:hAnsiTheme="majorEastAsia" w:cs="ＭＳ Ｐゴシック" w:hint="eastAsia"/>
          <w:color w:val="000000"/>
          <w:spacing w:val="15"/>
          <w:kern w:val="0"/>
          <w:szCs w:val="21"/>
        </w:rPr>
        <w:t>サービス利用前に医学的所見確認書類以外の必要書類を添え確認依頼書を提出していて、</w:t>
      </w:r>
      <w:r w:rsidRPr="00164889">
        <w:rPr>
          <w:rFonts w:asciiTheme="majorEastAsia" w:eastAsiaTheme="majorEastAsia" w:hAnsiTheme="majorEastAsia" w:cs="ＭＳ Ｐゴシック" w:hint="eastAsia"/>
          <w:color w:val="000000"/>
          <w:spacing w:val="15"/>
          <w:kern w:val="0"/>
          <w:szCs w:val="21"/>
          <w:u w:val="single"/>
        </w:rPr>
        <w:t>認定後１４日以内</w:t>
      </w:r>
      <w:r w:rsidRPr="00AF3583">
        <w:rPr>
          <w:rFonts w:asciiTheme="majorEastAsia" w:eastAsiaTheme="majorEastAsia" w:hAnsiTheme="majorEastAsia" w:cs="ＭＳ Ｐゴシック" w:hint="eastAsia"/>
          <w:color w:val="000000"/>
          <w:spacing w:val="15"/>
          <w:kern w:val="0"/>
          <w:szCs w:val="21"/>
        </w:rPr>
        <w:t>に医学的所見確認書類の提出があれば、申請日（受付日）を保険給付開始日とする。</w:t>
      </w:r>
    </w:p>
    <w:p w:rsidR="000C4F25" w:rsidRPr="00AF3583" w:rsidRDefault="000C4F25" w:rsidP="00646249">
      <w:pPr>
        <w:pStyle w:val="a7"/>
        <w:ind w:leftChars="0" w:left="567"/>
        <w:rPr>
          <w:rFonts w:asciiTheme="majorEastAsia" w:eastAsiaTheme="majorEastAsia" w:hAnsiTheme="majorEastAsia" w:cs="ＭＳ Ｐゴシック"/>
          <w:color w:val="000000"/>
          <w:spacing w:val="15"/>
          <w:kern w:val="0"/>
          <w:szCs w:val="21"/>
        </w:rPr>
      </w:pPr>
    </w:p>
    <w:p w:rsidR="005F3983" w:rsidRPr="00AF3583" w:rsidRDefault="00646249" w:rsidP="00646249">
      <w:pPr>
        <w:pStyle w:val="a7"/>
        <w:numPr>
          <w:ilvl w:val="0"/>
          <w:numId w:val="1"/>
        </w:numPr>
        <w:ind w:leftChars="0" w:left="567"/>
        <w:rPr>
          <w:rFonts w:asciiTheme="majorEastAsia" w:eastAsiaTheme="majorEastAsia" w:hAnsiTheme="majorEastAsia"/>
        </w:rPr>
      </w:pPr>
      <w:r w:rsidRPr="00AF3583">
        <w:rPr>
          <w:rFonts w:asciiTheme="majorEastAsia" w:eastAsiaTheme="majorEastAsia" w:hAnsiTheme="majorEastAsia" w:cs="ＭＳ Ｐゴシック" w:hint="eastAsia"/>
          <w:color w:val="000000"/>
          <w:spacing w:val="15"/>
          <w:kern w:val="0"/>
          <w:szCs w:val="21"/>
        </w:rPr>
        <w:t>書類が揃う前に利用が必要（</w:t>
      </w:r>
      <w:r w:rsidR="005F3983" w:rsidRPr="00AF3583">
        <w:rPr>
          <w:rFonts w:asciiTheme="majorEastAsia" w:eastAsiaTheme="majorEastAsia" w:hAnsiTheme="majorEastAsia" w:cs="ＭＳ Ｐゴシック" w:hint="eastAsia"/>
          <w:color w:val="000000"/>
          <w:spacing w:val="15"/>
          <w:kern w:val="0"/>
          <w:szCs w:val="21"/>
        </w:rPr>
        <w:t>癌末期のため等緊急</w:t>
      </w:r>
      <w:r w:rsidRPr="00AF3583">
        <w:rPr>
          <w:rFonts w:asciiTheme="majorEastAsia" w:eastAsiaTheme="majorEastAsia" w:hAnsiTheme="majorEastAsia" w:cs="ＭＳ Ｐゴシック" w:hint="eastAsia"/>
          <w:color w:val="000000"/>
          <w:spacing w:val="15"/>
          <w:kern w:val="0"/>
          <w:szCs w:val="21"/>
        </w:rPr>
        <w:t>）な</w:t>
      </w:r>
      <w:r w:rsidR="005F3983" w:rsidRPr="00AF3583">
        <w:rPr>
          <w:rFonts w:asciiTheme="majorEastAsia" w:eastAsiaTheme="majorEastAsia" w:hAnsiTheme="majorEastAsia" w:cs="ＭＳ Ｐゴシック" w:hint="eastAsia"/>
          <w:color w:val="000000"/>
          <w:spacing w:val="15"/>
          <w:kern w:val="0"/>
          <w:szCs w:val="21"/>
        </w:rPr>
        <w:t>場合</w:t>
      </w:r>
    </w:p>
    <w:p w:rsidR="005F3983" w:rsidRDefault="005F3983" w:rsidP="00646249">
      <w:pPr>
        <w:pStyle w:val="a7"/>
        <w:ind w:leftChars="0" w:left="567"/>
        <w:rPr>
          <w:rFonts w:asciiTheme="majorEastAsia" w:eastAsiaTheme="majorEastAsia" w:hAnsiTheme="majorEastAsia" w:cs="ＭＳ Ｐゴシック"/>
          <w:color w:val="000000"/>
          <w:spacing w:val="15"/>
          <w:kern w:val="0"/>
          <w:szCs w:val="21"/>
        </w:rPr>
      </w:pPr>
      <w:r w:rsidRPr="00AF3583">
        <w:rPr>
          <w:rFonts w:asciiTheme="majorEastAsia" w:eastAsiaTheme="majorEastAsia" w:hAnsiTheme="majorEastAsia" w:cs="ＭＳ Ｐゴシック" w:hint="eastAsia"/>
          <w:color w:val="000000"/>
          <w:spacing w:val="15"/>
          <w:kern w:val="0"/>
          <w:szCs w:val="21"/>
        </w:rPr>
        <w:t>当該福祉用具</w:t>
      </w:r>
      <w:r w:rsidR="00D83F3B">
        <w:rPr>
          <w:rFonts w:asciiTheme="majorEastAsia" w:eastAsiaTheme="majorEastAsia" w:hAnsiTheme="majorEastAsia" w:cs="ＭＳ Ｐゴシック" w:hint="eastAsia"/>
          <w:color w:val="000000"/>
          <w:spacing w:val="15"/>
          <w:kern w:val="0"/>
          <w:szCs w:val="21"/>
        </w:rPr>
        <w:t>の</w:t>
      </w:r>
      <w:r w:rsidRPr="00164889">
        <w:rPr>
          <w:rFonts w:asciiTheme="majorEastAsia" w:eastAsiaTheme="majorEastAsia" w:hAnsiTheme="majorEastAsia" w:cs="ＭＳ Ｐゴシック" w:hint="eastAsia"/>
          <w:color w:val="000000"/>
          <w:spacing w:val="15"/>
          <w:kern w:val="0"/>
          <w:szCs w:val="21"/>
          <w:u w:val="single"/>
        </w:rPr>
        <w:t>利用</w:t>
      </w:r>
      <w:r w:rsidR="00D83F3B" w:rsidRPr="00164889">
        <w:rPr>
          <w:rFonts w:asciiTheme="majorEastAsia" w:eastAsiaTheme="majorEastAsia" w:hAnsiTheme="majorEastAsia" w:cs="ＭＳ Ｐゴシック" w:hint="eastAsia"/>
          <w:color w:val="000000"/>
          <w:spacing w:val="15"/>
          <w:kern w:val="0"/>
          <w:szCs w:val="21"/>
          <w:u w:val="single"/>
        </w:rPr>
        <w:t>を</w:t>
      </w:r>
      <w:r w:rsidRPr="00164889">
        <w:rPr>
          <w:rFonts w:asciiTheme="majorEastAsia" w:eastAsiaTheme="majorEastAsia" w:hAnsiTheme="majorEastAsia" w:cs="ＭＳ Ｐゴシック" w:hint="eastAsia"/>
          <w:color w:val="000000"/>
          <w:spacing w:val="15"/>
          <w:kern w:val="0"/>
          <w:szCs w:val="21"/>
          <w:u w:val="single"/>
        </w:rPr>
        <w:t>開始した日から１４日以内</w:t>
      </w:r>
      <w:r w:rsidRPr="00AF3583">
        <w:rPr>
          <w:rFonts w:asciiTheme="majorEastAsia" w:eastAsiaTheme="majorEastAsia" w:hAnsiTheme="majorEastAsia" w:cs="ＭＳ Ｐゴシック" w:hint="eastAsia"/>
          <w:color w:val="000000"/>
          <w:spacing w:val="15"/>
          <w:kern w:val="0"/>
          <w:szCs w:val="21"/>
        </w:rPr>
        <w:t>に</w:t>
      </w:r>
      <w:r w:rsidR="007E1398" w:rsidRPr="00AF3583">
        <w:rPr>
          <w:rFonts w:asciiTheme="majorEastAsia" w:eastAsiaTheme="majorEastAsia" w:hAnsiTheme="majorEastAsia" w:cs="ＭＳ Ｐゴシック" w:hint="eastAsia"/>
          <w:color w:val="000000"/>
          <w:spacing w:val="15"/>
          <w:kern w:val="0"/>
          <w:szCs w:val="21"/>
        </w:rPr>
        <w:t>確認依頼書等を</w:t>
      </w:r>
      <w:r w:rsidRPr="00AF3583">
        <w:rPr>
          <w:rFonts w:asciiTheme="majorEastAsia" w:eastAsiaTheme="majorEastAsia" w:hAnsiTheme="majorEastAsia" w:cs="ＭＳ Ｐゴシック" w:hint="eastAsia"/>
          <w:color w:val="000000"/>
          <w:spacing w:val="15"/>
          <w:kern w:val="0"/>
          <w:szCs w:val="21"/>
        </w:rPr>
        <w:t>提出していれば、利用開始日に遡って保険給付開始日とする。</w:t>
      </w:r>
    </w:p>
    <w:p w:rsidR="007D740A" w:rsidRDefault="007D740A" w:rsidP="00646249">
      <w:pPr>
        <w:pStyle w:val="a7"/>
        <w:ind w:leftChars="0" w:left="567"/>
        <w:rPr>
          <w:rFonts w:asciiTheme="majorEastAsia" w:eastAsiaTheme="majorEastAsia" w:hAnsiTheme="majorEastAsia" w:cs="ＭＳ Ｐゴシック"/>
          <w:color w:val="000000"/>
          <w:spacing w:val="15"/>
          <w:kern w:val="0"/>
          <w:szCs w:val="21"/>
        </w:rPr>
      </w:pPr>
    </w:p>
    <w:p w:rsidR="007D740A" w:rsidRPr="007D740A" w:rsidRDefault="007D740A" w:rsidP="007D740A">
      <w:pPr>
        <w:ind w:left="480" w:hangingChars="200" w:hanging="480"/>
        <w:rPr>
          <w:rFonts w:asciiTheme="majorEastAsia" w:eastAsiaTheme="majorEastAsia" w:hAnsiTheme="majorEastAsia" w:cs="ＭＳ Ｐゴシック"/>
          <w:color w:val="000000"/>
          <w:spacing w:val="15"/>
          <w:kern w:val="0"/>
          <w:szCs w:val="21"/>
        </w:rPr>
      </w:pPr>
      <w:r>
        <w:rPr>
          <w:rFonts w:asciiTheme="majorEastAsia" w:eastAsiaTheme="majorEastAsia" w:hAnsiTheme="majorEastAsia" w:cs="ＭＳ Ｐゴシック" w:hint="eastAsia"/>
          <w:color w:val="000000"/>
          <w:spacing w:val="15"/>
          <w:kern w:val="0"/>
          <w:szCs w:val="21"/>
        </w:rPr>
        <w:t xml:space="preserve">　※特段の事情があり、上記の提出期限に間に合わない場合は当課までご連絡下さい。</w:t>
      </w:r>
    </w:p>
    <w:p w:rsidR="007E1398" w:rsidRPr="00AF3583" w:rsidRDefault="007E1398" w:rsidP="007D740A">
      <w:pPr>
        <w:rPr>
          <w:rFonts w:asciiTheme="majorEastAsia" w:eastAsiaTheme="majorEastAsia" w:hAnsiTheme="majorEastAsia"/>
        </w:rPr>
      </w:pPr>
    </w:p>
    <w:p w:rsidR="007E1398" w:rsidRPr="00AF3583" w:rsidRDefault="007E1398">
      <w:pPr>
        <w:rPr>
          <w:rFonts w:asciiTheme="majorEastAsia" w:eastAsiaTheme="majorEastAsia" w:hAnsiTheme="majorEastAsia"/>
        </w:rPr>
      </w:pPr>
      <w:r w:rsidRPr="00AF3583">
        <w:rPr>
          <w:rFonts w:asciiTheme="majorEastAsia" w:eastAsiaTheme="majorEastAsia" w:hAnsiTheme="majorEastAsia" w:hint="eastAsia"/>
        </w:rPr>
        <w:t>【留意事項】</w:t>
      </w:r>
    </w:p>
    <w:p w:rsidR="007E1398" w:rsidRPr="00164889" w:rsidRDefault="00646249" w:rsidP="007E1398">
      <w:pPr>
        <w:pStyle w:val="a7"/>
        <w:numPr>
          <w:ilvl w:val="0"/>
          <w:numId w:val="2"/>
        </w:numPr>
        <w:ind w:leftChars="0"/>
        <w:rPr>
          <w:rFonts w:asciiTheme="majorEastAsia" w:eastAsiaTheme="majorEastAsia" w:hAnsiTheme="majorEastAsia"/>
        </w:rPr>
      </w:pPr>
      <w:r w:rsidRPr="00AF3583">
        <w:rPr>
          <w:rFonts w:asciiTheme="majorEastAsia" w:eastAsiaTheme="majorEastAsia" w:hAnsiTheme="majorEastAsia" w:hint="eastAsia"/>
        </w:rPr>
        <w:t>被保険者の状況により</w:t>
      </w:r>
      <w:r w:rsidR="007D740A">
        <w:rPr>
          <w:rFonts w:asciiTheme="majorEastAsia" w:eastAsiaTheme="majorEastAsia" w:hAnsiTheme="majorEastAsia" w:hint="eastAsia"/>
        </w:rPr>
        <w:t>介護保険課の確認前に福祉用具貸与を開始することが可能です</w:t>
      </w:r>
      <w:r w:rsidR="007E1398" w:rsidRPr="00AF3583">
        <w:rPr>
          <w:rFonts w:asciiTheme="majorEastAsia" w:eastAsiaTheme="majorEastAsia" w:hAnsiTheme="majorEastAsia" w:hint="eastAsia"/>
        </w:rPr>
        <w:t>が、当課が確認した結果、</w:t>
      </w:r>
      <w:r w:rsidR="007E1398" w:rsidRPr="00AF3583">
        <w:rPr>
          <w:rFonts w:asciiTheme="majorEastAsia" w:eastAsiaTheme="majorEastAsia" w:hAnsiTheme="majorEastAsia" w:hint="eastAsia"/>
          <w:spacing w:val="-1"/>
          <w:sz w:val="22"/>
          <w:u w:val="single"/>
        </w:rPr>
        <w:t>福祉</w:t>
      </w:r>
      <w:r w:rsidR="007E1398" w:rsidRPr="00AF3583">
        <w:rPr>
          <w:rFonts w:asciiTheme="majorEastAsia" w:eastAsiaTheme="majorEastAsia" w:hAnsiTheme="majorEastAsia" w:hint="eastAsia"/>
          <w:spacing w:val="-2"/>
          <w:sz w:val="22"/>
          <w:u w:val="single"/>
        </w:rPr>
        <w:t>用具貸与が不適当（適当ではない）となった場合は、給付されません。被保険者の自費での利用となります。</w:t>
      </w:r>
      <w:r w:rsidR="007E1398" w:rsidRPr="00AF3583">
        <w:rPr>
          <w:rFonts w:asciiTheme="majorEastAsia" w:eastAsiaTheme="majorEastAsia" w:hAnsiTheme="majorEastAsia" w:hint="eastAsia"/>
          <w:b/>
          <w:spacing w:val="-2"/>
          <w:sz w:val="22"/>
        </w:rPr>
        <w:t>安易に貸与の開始をするこ</w:t>
      </w:r>
      <w:r w:rsidR="007E1398" w:rsidRPr="00AF3583">
        <w:rPr>
          <w:rFonts w:asciiTheme="majorEastAsia" w:eastAsiaTheme="majorEastAsia" w:hAnsiTheme="majorEastAsia" w:hint="eastAsia"/>
          <w:b/>
          <w:spacing w:val="-2"/>
          <w:sz w:val="22"/>
        </w:rPr>
        <w:lastRenderedPageBreak/>
        <w:t>と無く、十分な検討を行い慎重な対応をお願いします</w:t>
      </w:r>
      <w:r w:rsidR="007E1398" w:rsidRPr="00AF3583">
        <w:rPr>
          <w:rFonts w:asciiTheme="majorEastAsia" w:eastAsiaTheme="majorEastAsia" w:hAnsiTheme="majorEastAsia" w:hint="eastAsia"/>
          <w:spacing w:val="-2"/>
          <w:sz w:val="22"/>
        </w:rPr>
        <w:t>。</w:t>
      </w:r>
    </w:p>
    <w:p w:rsidR="00164889" w:rsidRPr="00AF3583" w:rsidRDefault="00164889" w:rsidP="00164889">
      <w:pPr>
        <w:pStyle w:val="a7"/>
        <w:ind w:leftChars="0" w:left="420"/>
        <w:rPr>
          <w:rFonts w:asciiTheme="majorEastAsia" w:eastAsiaTheme="majorEastAsia" w:hAnsiTheme="majorEastAsia"/>
        </w:rPr>
      </w:pPr>
    </w:p>
    <w:p w:rsidR="00164889" w:rsidRPr="00BF3A15" w:rsidRDefault="00646249" w:rsidP="00AE1E07">
      <w:pPr>
        <w:pStyle w:val="a7"/>
        <w:numPr>
          <w:ilvl w:val="0"/>
          <w:numId w:val="2"/>
        </w:numPr>
        <w:ind w:leftChars="0"/>
        <w:rPr>
          <w:rFonts w:asciiTheme="majorEastAsia" w:eastAsiaTheme="majorEastAsia" w:hAnsiTheme="majorEastAsia"/>
        </w:rPr>
      </w:pPr>
      <w:r w:rsidRPr="00BF3A15">
        <w:rPr>
          <w:rFonts w:asciiTheme="majorEastAsia" w:eastAsiaTheme="majorEastAsia" w:hAnsiTheme="majorEastAsia" w:hint="eastAsia"/>
        </w:rPr>
        <w:t>認定</w:t>
      </w:r>
      <w:r w:rsidR="0099107C" w:rsidRPr="00BF3A15">
        <w:rPr>
          <w:rFonts w:asciiTheme="majorEastAsia" w:eastAsiaTheme="majorEastAsia" w:hAnsiTheme="majorEastAsia" w:hint="eastAsia"/>
        </w:rPr>
        <w:t>申請中で（ウ）</w:t>
      </w:r>
      <w:r w:rsidR="0099107C" w:rsidRPr="00BF3A15">
        <w:rPr>
          <w:rFonts w:asciiTheme="majorEastAsia" w:eastAsiaTheme="majorEastAsia" w:hAnsiTheme="majorEastAsia" w:cs="ＭＳ Ｐゴシック" w:hint="eastAsia"/>
          <w:color w:val="000000"/>
          <w:spacing w:val="15"/>
          <w:kern w:val="0"/>
          <w:szCs w:val="21"/>
        </w:rPr>
        <w:t>の場合</w:t>
      </w:r>
      <w:r w:rsidR="0099107C" w:rsidRPr="00BF3A15">
        <w:rPr>
          <w:rFonts w:asciiTheme="majorEastAsia" w:eastAsiaTheme="majorEastAsia" w:hAnsiTheme="majorEastAsia" w:hint="eastAsia"/>
        </w:rPr>
        <w:t>は、</w:t>
      </w:r>
      <w:r w:rsidR="0099107C" w:rsidRPr="00BF3A15">
        <w:rPr>
          <w:rFonts w:asciiTheme="majorEastAsia" w:eastAsiaTheme="majorEastAsia" w:hAnsiTheme="majorEastAsia" w:cs="ＭＳ Ｐゴシック" w:hint="eastAsia"/>
          <w:color w:val="000000"/>
          <w:spacing w:val="15"/>
          <w:kern w:val="0"/>
          <w:szCs w:val="21"/>
        </w:rPr>
        <w:t>当該福祉用具利用開始した日から１４日以内に医学的所見確認書類以外の必要書類を添え確認依頼書を提出</w:t>
      </w:r>
      <w:r w:rsidR="00BF3A15">
        <w:rPr>
          <w:rFonts w:asciiTheme="majorEastAsia" w:eastAsiaTheme="majorEastAsia" w:hAnsiTheme="majorEastAsia" w:cs="ＭＳ Ｐゴシック" w:hint="eastAsia"/>
          <w:color w:val="000000"/>
          <w:spacing w:val="15"/>
          <w:kern w:val="0"/>
          <w:szCs w:val="21"/>
        </w:rPr>
        <w:t>していて、認定後１４日以内に医学的所見確認書類の提出があれば、利用開始日に遡って保険給付開始日とします。</w:t>
      </w:r>
    </w:p>
    <w:p w:rsidR="00BF3A15" w:rsidRPr="00BF3A15" w:rsidRDefault="00BF3A15" w:rsidP="00BF3A15">
      <w:pPr>
        <w:rPr>
          <w:rFonts w:asciiTheme="majorEastAsia" w:eastAsiaTheme="majorEastAsia" w:hAnsiTheme="majorEastAsia" w:hint="eastAsia"/>
        </w:rPr>
      </w:pPr>
    </w:p>
    <w:p w:rsidR="00646249" w:rsidRPr="00486410" w:rsidRDefault="00BF3A15" w:rsidP="007E1398">
      <w:pPr>
        <w:pStyle w:val="a7"/>
        <w:numPr>
          <w:ilvl w:val="0"/>
          <w:numId w:val="2"/>
        </w:numPr>
        <w:ind w:leftChars="0"/>
        <w:rPr>
          <w:rFonts w:asciiTheme="majorEastAsia" w:eastAsiaTheme="majorEastAsia" w:hAnsiTheme="majorEastAsia"/>
        </w:rPr>
      </w:pPr>
      <w:r w:rsidRPr="00BF3A15">
        <w:rPr>
          <w:rFonts w:asciiTheme="majorEastAsia" w:eastAsiaTheme="majorEastAsia" w:hAnsiTheme="majorEastAsia" w:hint="eastAsia"/>
        </w:rPr>
        <w:t>認定申請中で</w:t>
      </w:r>
      <w:r w:rsidR="00646249" w:rsidRPr="00AF3583">
        <w:rPr>
          <w:rFonts w:asciiTheme="majorEastAsia" w:eastAsiaTheme="majorEastAsia" w:hAnsiTheme="majorEastAsia" w:hint="eastAsia"/>
        </w:rPr>
        <w:t>、認定結果が要介護２～５</w:t>
      </w:r>
      <w:r w:rsidR="00646249" w:rsidRPr="00AF3583">
        <w:rPr>
          <w:rFonts w:asciiTheme="majorEastAsia" w:eastAsiaTheme="majorEastAsia" w:hAnsiTheme="majorEastAsia" w:hint="eastAsia"/>
          <w:sz w:val="22"/>
        </w:rPr>
        <w:t>（尿のみを自動的に吸引する機能のものを除いた自動排泄処理装置については要介護４・５）であった場合、「軽度者に対する福祉用具貸与の例外給付」に該当しない為、認定後提出することとなっている</w:t>
      </w:r>
      <w:r w:rsidR="00646249" w:rsidRPr="00AF3583">
        <w:rPr>
          <w:rFonts w:asciiTheme="majorEastAsia" w:eastAsiaTheme="majorEastAsia" w:hAnsiTheme="majorEastAsia" w:cs="ＭＳ Ｐゴシック" w:hint="eastAsia"/>
          <w:color w:val="000000"/>
          <w:spacing w:val="15"/>
          <w:kern w:val="0"/>
          <w:szCs w:val="21"/>
        </w:rPr>
        <w:t>医学的所見確認書類の提出は不要です。</w:t>
      </w:r>
      <w:bookmarkStart w:id="0" w:name="_GoBack"/>
      <w:bookmarkEnd w:id="0"/>
    </w:p>
    <w:p w:rsidR="00486410" w:rsidRDefault="00486410" w:rsidP="00486410">
      <w:pPr>
        <w:rPr>
          <w:rFonts w:asciiTheme="majorEastAsia" w:eastAsiaTheme="majorEastAsia" w:hAnsiTheme="majorEastAsia"/>
        </w:rPr>
      </w:pPr>
    </w:p>
    <w:p w:rsidR="00486410" w:rsidRPr="00BF3A15" w:rsidRDefault="00486410" w:rsidP="00486410">
      <w:pPr>
        <w:rPr>
          <w:rFonts w:asciiTheme="majorEastAsia" w:eastAsiaTheme="majorEastAsia" w:hAnsiTheme="majorEastAsia"/>
        </w:rPr>
      </w:pPr>
    </w:p>
    <w:p w:rsidR="00486410" w:rsidRDefault="00486410" w:rsidP="00486410">
      <w:pPr>
        <w:rPr>
          <w:rFonts w:asciiTheme="majorEastAsia" w:eastAsiaTheme="majorEastAsia" w:hAnsiTheme="majorEastAsia"/>
        </w:rPr>
      </w:pPr>
    </w:p>
    <w:p w:rsidR="00486410" w:rsidRDefault="00486410" w:rsidP="007D740A">
      <w:pPr>
        <w:ind w:firstLineChars="2800" w:firstLine="5880"/>
        <w:rPr>
          <w:rFonts w:asciiTheme="majorEastAsia" w:eastAsiaTheme="majorEastAsia" w:hAnsiTheme="majorEastAsia"/>
        </w:rPr>
      </w:pPr>
      <w:r>
        <w:rPr>
          <w:rFonts w:asciiTheme="majorEastAsia" w:eastAsiaTheme="majorEastAsia" w:hAnsiTheme="majorEastAsia" w:hint="eastAsia"/>
        </w:rPr>
        <w:t>もとす広域連合</w:t>
      </w:r>
    </w:p>
    <w:p w:rsidR="00486410" w:rsidRDefault="00486410" w:rsidP="007D740A">
      <w:pPr>
        <w:ind w:firstLineChars="2800" w:firstLine="5880"/>
        <w:rPr>
          <w:rFonts w:asciiTheme="majorEastAsia" w:eastAsiaTheme="majorEastAsia" w:hAnsiTheme="majorEastAsia"/>
        </w:rPr>
      </w:pPr>
      <w:r>
        <w:rPr>
          <w:rFonts w:asciiTheme="majorEastAsia" w:eastAsiaTheme="majorEastAsia" w:hAnsiTheme="majorEastAsia" w:hint="eastAsia"/>
        </w:rPr>
        <w:t>介護保険課　保険係</w:t>
      </w:r>
    </w:p>
    <w:p w:rsidR="00486410" w:rsidRPr="00486410" w:rsidRDefault="007D740A" w:rsidP="007D740A">
      <w:pPr>
        <w:ind w:firstLineChars="2800" w:firstLine="5880"/>
        <w:rPr>
          <w:rFonts w:asciiTheme="majorEastAsia" w:eastAsiaTheme="majorEastAsia" w:hAnsiTheme="majorEastAsia"/>
        </w:rPr>
      </w:pPr>
      <w:r>
        <w:rPr>
          <w:rFonts w:asciiTheme="majorEastAsia" w:eastAsiaTheme="majorEastAsia" w:hAnsiTheme="majorEastAsia" w:hint="eastAsia"/>
        </w:rPr>
        <w:t>０５８-３２０－２２２０</w:t>
      </w:r>
    </w:p>
    <w:sectPr w:rsidR="00486410" w:rsidRPr="0048641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5350" w:rsidRDefault="007C5350" w:rsidP="00AE0A95">
      <w:r>
        <w:separator/>
      </w:r>
    </w:p>
  </w:endnote>
  <w:endnote w:type="continuationSeparator" w:id="0">
    <w:p w:rsidR="007C5350" w:rsidRDefault="007C5350" w:rsidP="00AE0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5350" w:rsidRDefault="007C5350" w:rsidP="00AE0A95">
      <w:r>
        <w:separator/>
      </w:r>
    </w:p>
  </w:footnote>
  <w:footnote w:type="continuationSeparator" w:id="0">
    <w:p w:rsidR="007C5350" w:rsidRDefault="007C5350" w:rsidP="00AE0A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BC1E1A"/>
    <w:multiLevelType w:val="hybridMultilevel"/>
    <w:tmpl w:val="8272E44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037CC8"/>
    <w:multiLevelType w:val="hybridMultilevel"/>
    <w:tmpl w:val="93328324"/>
    <w:lvl w:ilvl="0" w:tplc="8B8ABA0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5A9"/>
    <w:rsid w:val="000C4F25"/>
    <w:rsid w:val="000D381B"/>
    <w:rsid w:val="00164889"/>
    <w:rsid w:val="001E35C9"/>
    <w:rsid w:val="00231E30"/>
    <w:rsid w:val="00486410"/>
    <w:rsid w:val="0054013A"/>
    <w:rsid w:val="005F3983"/>
    <w:rsid w:val="00646249"/>
    <w:rsid w:val="007B11A3"/>
    <w:rsid w:val="007C4913"/>
    <w:rsid w:val="007C5350"/>
    <w:rsid w:val="007D740A"/>
    <w:rsid w:val="007E1398"/>
    <w:rsid w:val="00810833"/>
    <w:rsid w:val="0099107C"/>
    <w:rsid w:val="00A0156F"/>
    <w:rsid w:val="00A24CCF"/>
    <w:rsid w:val="00A975A9"/>
    <w:rsid w:val="00AE0A95"/>
    <w:rsid w:val="00AF3583"/>
    <w:rsid w:val="00BF3A15"/>
    <w:rsid w:val="00CB6EBA"/>
    <w:rsid w:val="00D14007"/>
    <w:rsid w:val="00D83F3B"/>
    <w:rsid w:val="00D9153A"/>
    <w:rsid w:val="00E53542"/>
    <w:rsid w:val="00FB50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9F5568F"/>
  <w15:docId w15:val="{58E95606-5D3E-4C32-8F5A-CF4AD2D8D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0A95"/>
    <w:pPr>
      <w:tabs>
        <w:tab w:val="center" w:pos="4252"/>
        <w:tab w:val="right" w:pos="8504"/>
      </w:tabs>
      <w:snapToGrid w:val="0"/>
    </w:pPr>
  </w:style>
  <w:style w:type="character" w:customStyle="1" w:styleId="a4">
    <w:name w:val="ヘッダー (文字)"/>
    <w:basedOn w:val="a0"/>
    <w:link w:val="a3"/>
    <w:uiPriority w:val="99"/>
    <w:rsid w:val="00AE0A95"/>
  </w:style>
  <w:style w:type="paragraph" w:styleId="a5">
    <w:name w:val="footer"/>
    <w:basedOn w:val="a"/>
    <w:link w:val="a6"/>
    <w:uiPriority w:val="99"/>
    <w:unhideWhenUsed/>
    <w:rsid w:val="00AE0A95"/>
    <w:pPr>
      <w:tabs>
        <w:tab w:val="center" w:pos="4252"/>
        <w:tab w:val="right" w:pos="8504"/>
      </w:tabs>
      <w:snapToGrid w:val="0"/>
    </w:pPr>
  </w:style>
  <w:style w:type="character" w:customStyle="1" w:styleId="a6">
    <w:name w:val="フッター (文字)"/>
    <w:basedOn w:val="a0"/>
    <w:link w:val="a5"/>
    <w:uiPriority w:val="99"/>
    <w:rsid w:val="00AE0A95"/>
  </w:style>
  <w:style w:type="paragraph" w:styleId="a7">
    <w:name w:val="List Paragraph"/>
    <w:basedOn w:val="a"/>
    <w:uiPriority w:val="34"/>
    <w:qFormat/>
    <w:rsid w:val="005F3983"/>
    <w:pPr>
      <w:ind w:leftChars="400" w:left="840"/>
    </w:pPr>
  </w:style>
  <w:style w:type="paragraph" w:styleId="a8">
    <w:name w:val="Note Heading"/>
    <w:basedOn w:val="a"/>
    <w:next w:val="a"/>
    <w:link w:val="a9"/>
    <w:uiPriority w:val="99"/>
    <w:unhideWhenUsed/>
    <w:rsid w:val="00CB6EBA"/>
    <w:pPr>
      <w:jc w:val="center"/>
    </w:pPr>
    <w:rPr>
      <w:szCs w:val="21"/>
    </w:rPr>
  </w:style>
  <w:style w:type="character" w:customStyle="1" w:styleId="a9">
    <w:name w:val="記 (文字)"/>
    <w:basedOn w:val="a0"/>
    <w:link w:val="a8"/>
    <w:uiPriority w:val="99"/>
    <w:rsid w:val="00CB6EBA"/>
    <w:rPr>
      <w:szCs w:val="21"/>
    </w:rPr>
  </w:style>
  <w:style w:type="paragraph" w:styleId="aa">
    <w:name w:val="Closing"/>
    <w:basedOn w:val="a"/>
    <w:link w:val="ab"/>
    <w:uiPriority w:val="99"/>
    <w:unhideWhenUsed/>
    <w:rsid w:val="00CB6EBA"/>
    <w:pPr>
      <w:jc w:val="right"/>
    </w:pPr>
    <w:rPr>
      <w:szCs w:val="21"/>
    </w:rPr>
  </w:style>
  <w:style w:type="character" w:customStyle="1" w:styleId="ab">
    <w:name w:val="結語 (文字)"/>
    <w:basedOn w:val="a0"/>
    <w:link w:val="aa"/>
    <w:uiPriority w:val="99"/>
    <w:rsid w:val="00CB6EBA"/>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7B9EE38-5513-4A8B-902D-F04F7BEE2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2</Pages>
  <Words>151</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kaigouser12</cp:lastModifiedBy>
  <cp:revision>21</cp:revision>
  <dcterms:created xsi:type="dcterms:W3CDTF">2015-04-30T05:57:00Z</dcterms:created>
  <dcterms:modified xsi:type="dcterms:W3CDTF">2020-08-31T06:41:00Z</dcterms:modified>
</cp:coreProperties>
</file>