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45" w:rsidRDefault="00813E45" w:rsidP="00813E45">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3975735</wp:posOffset>
                </wp:positionH>
                <wp:positionV relativeFrom="paragraph">
                  <wp:posOffset>77470</wp:posOffset>
                </wp:positionV>
                <wp:extent cx="2085975" cy="390525"/>
                <wp:effectExtent l="22860" t="20320" r="24765" b="273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0525"/>
                        </a:xfrm>
                        <a:prstGeom prst="rect">
                          <a:avLst/>
                        </a:prstGeom>
                        <a:solidFill>
                          <a:srgbClr val="FFFFFF"/>
                        </a:solidFill>
                        <a:ln w="38100" cmpd="dbl">
                          <a:solidFill>
                            <a:srgbClr val="000000"/>
                          </a:solidFill>
                          <a:miter lim="800000"/>
                          <a:headEnd/>
                          <a:tailEnd/>
                        </a:ln>
                      </wps:spPr>
                      <wps:txbx>
                        <w:txbxContent>
                          <w:p w:rsidR="00813E45" w:rsidRPr="00227A38" w:rsidRDefault="00813E45" w:rsidP="00813E45">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要提出（計画書に添付）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13.05pt;margin-top:6.1pt;width:164.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" strokeweight="3pt">
                <v:stroke linestyle="thinThin"/>
                <v:textbox inset="5.85pt,.7pt,5.85pt,.7pt">
                  <w:txbxContent>
                    <w:p w:rsidR="00813E45" w:rsidRPr="00227A38" w:rsidRDefault="00813E45" w:rsidP="00813E45">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要提出（計画書に添付）</w:t>
                      </w:r>
                    </w:p>
                  </w:txbxContent>
                </v:textbox>
              </v:shape>
            </w:pict>
          </mc:Fallback>
        </mc:AlternateContent>
      </w:r>
    </w:p>
    <w:p w:rsidR="00813E45" w:rsidRDefault="00813E45" w:rsidP="00813E45">
      <w:pPr>
        <w:spacing w:line="300" w:lineRule="exact"/>
        <w:jc w:val="center"/>
        <w:rPr>
          <w:rFonts w:ascii="ＭＳ ゴシック" w:eastAsia="ＭＳ ゴシック" w:hAnsi="ＭＳ ゴシック"/>
          <w:b/>
          <w:sz w:val="24"/>
        </w:rPr>
      </w:pPr>
    </w:p>
    <w:p w:rsidR="00813E45" w:rsidRDefault="00813E45" w:rsidP="00813E45">
      <w:pPr>
        <w:spacing w:line="300" w:lineRule="exact"/>
        <w:jc w:val="center"/>
        <w:rPr>
          <w:rFonts w:ascii="ＭＳ ゴシック" w:eastAsia="ＭＳ ゴシック" w:hAnsi="ＭＳ ゴシック"/>
          <w:b/>
          <w:sz w:val="24"/>
        </w:rPr>
      </w:pPr>
    </w:p>
    <w:p w:rsidR="00813E45" w:rsidRPr="00355B40" w:rsidRDefault="00813E45" w:rsidP="00813E45">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年度　介護職員処遇改善加算届出書</w:t>
      </w:r>
      <w:r w:rsidRPr="00355B40">
        <w:rPr>
          <w:rFonts w:ascii="ＭＳ ゴシック" w:eastAsia="ＭＳ ゴシック" w:hAnsi="ＭＳ ゴシック" w:hint="eastAsia"/>
          <w:b/>
          <w:sz w:val="24"/>
        </w:rPr>
        <w:t>に係る</w:t>
      </w:r>
      <w:r>
        <w:rPr>
          <w:rFonts w:ascii="ＭＳ ゴシック" w:eastAsia="ＭＳ ゴシック" w:hAnsi="ＭＳ ゴシック" w:hint="eastAsia"/>
          <w:b/>
          <w:sz w:val="24"/>
        </w:rPr>
        <w:t>自己点検シート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694"/>
        <w:gridCol w:w="1725"/>
        <w:gridCol w:w="2875"/>
        <w:gridCol w:w="1150"/>
        <w:gridCol w:w="2678"/>
        <w:gridCol w:w="20"/>
      </w:tblGrid>
      <w:tr w:rsidR="00813E45" w:rsidRPr="00681E4D" w:rsidTr="00115B5D">
        <w:trPr>
          <w:gridAfter w:val="1"/>
          <w:wAfter w:w="20" w:type="dxa"/>
          <w:trHeight w:val="82"/>
          <w:jc w:val="center"/>
        </w:trPr>
        <w:tc>
          <w:tcPr>
            <w:tcW w:w="1226" w:type="dxa"/>
            <w:gridSpan w:val="2"/>
            <w:vAlign w:val="center"/>
          </w:tcPr>
          <w:p w:rsidR="00813E45" w:rsidRPr="00681E4D" w:rsidRDefault="00813E45" w:rsidP="00115B5D">
            <w:pPr>
              <w:jc w:val="center"/>
              <w:rPr>
                <w:rFonts w:ascii="ＭＳ ゴシック" w:eastAsia="ＭＳ ゴシック" w:hAnsi="ＭＳ ゴシック"/>
              </w:rPr>
            </w:pPr>
            <w:r w:rsidRPr="00681E4D">
              <w:rPr>
                <w:rFonts w:ascii="ＭＳ ゴシック" w:eastAsia="ＭＳ ゴシック" w:hAnsi="ＭＳ ゴシック" w:hint="eastAsia"/>
              </w:rPr>
              <w:t>法人名</w:t>
            </w:r>
          </w:p>
        </w:tc>
        <w:tc>
          <w:tcPr>
            <w:tcW w:w="8427" w:type="dxa"/>
            <w:gridSpan w:val="4"/>
            <w:vAlign w:val="center"/>
          </w:tcPr>
          <w:p w:rsidR="00813E45" w:rsidRPr="00681E4D" w:rsidRDefault="00813E45" w:rsidP="00115B5D">
            <w:pPr>
              <w:rPr>
                <w:rFonts w:ascii="ＭＳ ゴシック" w:eastAsia="ＭＳ ゴシック" w:hAnsi="ＭＳ ゴシック"/>
                <w:b/>
              </w:rPr>
            </w:pPr>
          </w:p>
        </w:tc>
      </w:tr>
      <w:tr w:rsidR="00813E45" w:rsidRPr="00945E29" w:rsidTr="00115B5D">
        <w:trPr>
          <w:gridAfter w:val="1"/>
          <w:wAfter w:w="19" w:type="dxa"/>
          <w:trHeight w:val="88"/>
          <w:jc w:val="center"/>
        </w:trPr>
        <w:tc>
          <w:tcPr>
            <w:tcW w:w="1226" w:type="dxa"/>
            <w:gridSpan w:val="2"/>
            <w:vAlign w:val="center"/>
          </w:tcPr>
          <w:p w:rsidR="00813E45" w:rsidRPr="00681E4D" w:rsidRDefault="00813E45" w:rsidP="00115B5D">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725" w:type="dxa"/>
            <w:vAlign w:val="center"/>
          </w:tcPr>
          <w:p w:rsidR="00813E45" w:rsidRPr="00945E29" w:rsidRDefault="00813E45" w:rsidP="00115B5D">
            <w:pPr>
              <w:rPr>
                <w:rFonts w:ascii="ＭＳ ゴシック" w:eastAsia="ＭＳ ゴシック" w:hAnsi="ＭＳ ゴシック"/>
              </w:rPr>
            </w:pPr>
            <w:r w:rsidRPr="00945E29">
              <w:rPr>
                <w:rFonts w:ascii="ＭＳ ゴシック" w:eastAsia="ＭＳ ゴシック" w:hAnsi="ＭＳ ゴシック" w:hint="eastAsia"/>
              </w:rPr>
              <w:t>職名</w:t>
            </w:r>
          </w:p>
        </w:tc>
        <w:tc>
          <w:tcPr>
            <w:tcW w:w="2875" w:type="dxa"/>
            <w:vAlign w:val="center"/>
          </w:tcPr>
          <w:p w:rsidR="00813E45" w:rsidRPr="00945E29" w:rsidRDefault="00813E45" w:rsidP="00115B5D">
            <w:pPr>
              <w:rPr>
                <w:rFonts w:ascii="ＭＳ ゴシック" w:eastAsia="ＭＳ ゴシック" w:hAnsi="ＭＳ ゴシック"/>
              </w:rPr>
            </w:pPr>
          </w:p>
        </w:tc>
        <w:tc>
          <w:tcPr>
            <w:tcW w:w="1150" w:type="dxa"/>
            <w:vAlign w:val="center"/>
          </w:tcPr>
          <w:p w:rsidR="00813E45" w:rsidRPr="00945E29" w:rsidRDefault="00813E45" w:rsidP="00115B5D">
            <w:pPr>
              <w:rPr>
                <w:rFonts w:ascii="ＭＳ ゴシック" w:eastAsia="ＭＳ ゴシック" w:hAnsi="ＭＳ ゴシック"/>
              </w:rPr>
            </w:pPr>
            <w:r w:rsidRPr="00945E29">
              <w:rPr>
                <w:rFonts w:ascii="ＭＳ ゴシック" w:eastAsia="ＭＳ ゴシック" w:hAnsi="ＭＳ ゴシック" w:hint="eastAsia"/>
              </w:rPr>
              <w:t>氏名</w:t>
            </w:r>
          </w:p>
        </w:tc>
        <w:tc>
          <w:tcPr>
            <w:tcW w:w="2678" w:type="dxa"/>
            <w:vAlign w:val="center"/>
          </w:tcPr>
          <w:p w:rsidR="00813E45" w:rsidRPr="00945E29" w:rsidRDefault="00813E45" w:rsidP="00115B5D">
            <w:pPr>
              <w:rPr>
                <w:rFonts w:ascii="ＭＳ ゴシック" w:eastAsia="ＭＳ ゴシック" w:hAnsi="ＭＳ ゴシック"/>
              </w:rPr>
            </w:pPr>
          </w:p>
        </w:tc>
      </w:tr>
      <w:tr w:rsidR="00813E45" w:rsidRPr="00945E29" w:rsidTr="00115B5D">
        <w:trPr>
          <w:gridAfter w:val="1"/>
          <w:wAfter w:w="19" w:type="dxa"/>
          <w:trHeight w:val="88"/>
          <w:jc w:val="center"/>
        </w:trPr>
        <w:tc>
          <w:tcPr>
            <w:tcW w:w="1226" w:type="dxa"/>
            <w:gridSpan w:val="2"/>
            <w:vMerge w:val="restart"/>
            <w:vAlign w:val="center"/>
          </w:tcPr>
          <w:p w:rsidR="00813E45" w:rsidRDefault="00813E45" w:rsidP="00115B5D">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1725" w:type="dxa"/>
            <w:vAlign w:val="center"/>
          </w:tcPr>
          <w:p w:rsidR="00813E45" w:rsidRPr="00945E29" w:rsidRDefault="00813E45" w:rsidP="00115B5D">
            <w:pPr>
              <w:rPr>
                <w:rFonts w:ascii="ＭＳ ゴシック" w:eastAsia="ＭＳ ゴシック" w:hAnsi="ＭＳ ゴシック"/>
              </w:rPr>
            </w:pPr>
            <w:r w:rsidRPr="00945E29">
              <w:rPr>
                <w:rFonts w:ascii="ＭＳ ゴシック" w:eastAsia="ＭＳ ゴシック" w:hAnsi="ＭＳ ゴシック" w:hint="eastAsia"/>
                <w:sz w:val="18"/>
              </w:rPr>
              <w:t>電話番号</w:t>
            </w:r>
          </w:p>
        </w:tc>
        <w:tc>
          <w:tcPr>
            <w:tcW w:w="2875" w:type="dxa"/>
            <w:vAlign w:val="center"/>
          </w:tcPr>
          <w:p w:rsidR="00813E45" w:rsidRPr="00945E29" w:rsidRDefault="00813E45" w:rsidP="00115B5D">
            <w:pPr>
              <w:rPr>
                <w:rFonts w:ascii="ＭＳ ゴシック" w:eastAsia="ＭＳ ゴシック" w:hAnsi="ＭＳ ゴシック"/>
              </w:rPr>
            </w:pPr>
          </w:p>
        </w:tc>
        <w:tc>
          <w:tcPr>
            <w:tcW w:w="1150" w:type="dxa"/>
            <w:vAlign w:val="center"/>
          </w:tcPr>
          <w:p w:rsidR="00813E45" w:rsidRPr="00945E29" w:rsidRDefault="00813E45" w:rsidP="00115B5D">
            <w:pPr>
              <w:rPr>
                <w:rFonts w:ascii="ＭＳ ゴシック" w:eastAsia="ＭＳ ゴシック" w:hAnsi="ＭＳ ゴシック"/>
                <w:sz w:val="18"/>
              </w:rPr>
            </w:pPr>
            <w:r w:rsidRPr="00945E29">
              <w:rPr>
                <w:rFonts w:ascii="ＭＳ ゴシック" w:eastAsia="ＭＳ ゴシック" w:hAnsi="ＭＳ ゴシック" w:hint="eastAsia"/>
                <w:sz w:val="18"/>
              </w:rPr>
              <w:t>FAX番号</w:t>
            </w:r>
          </w:p>
        </w:tc>
        <w:tc>
          <w:tcPr>
            <w:tcW w:w="2678" w:type="dxa"/>
            <w:vAlign w:val="center"/>
          </w:tcPr>
          <w:p w:rsidR="00813E45" w:rsidRPr="00945E29" w:rsidRDefault="00813E45" w:rsidP="00115B5D">
            <w:pPr>
              <w:rPr>
                <w:rFonts w:ascii="ＭＳ ゴシック" w:eastAsia="ＭＳ ゴシック" w:hAnsi="ＭＳ ゴシック"/>
              </w:rPr>
            </w:pPr>
          </w:p>
        </w:tc>
      </w:tr>
      <w:tr w:rsidR="00813E45" w:rsidRPr="00945E29" w:rsidTr="00115B5D">
        <w:trPr>
          <w:gridAfter w:val="1"/>
          <w:wAfter w:w="19" w:type="dxa"/>
          <w:trHeight w:val="88"/>
          <w:jc w:val="center"/>
        </w:trPr>
        <w:tc>
          <w:tcPr>
            <w:tcW w:w="1226" w:type="dxa"/>
            <w:gridSpan w:val="2"/>
            <w:vMerge/>
            <w:vAlign w:val="center"/>
          </w:tcPr>
          <w:p w:rsidR="00813E45" w:rsidRDefault="00813E45" w:rsidP="00115B5D">
            <w:pPr>
              <w:jc w:val="center"/>
              <w:rPr>
                <w:rFonts w:ascii="ＭＳ ゴシック" w:eastAsia="ＭＳ ゴシック" w:hAnsi="ＭＳ ゴシック"/>
              </w:rPr>
            </w:pPr>
          </w:p>
        </w:tc>
        <w:tc>
          <w:tcPr>
            <w:tcW w:w="1725" w:type="dxa"/>
            <w:vAlign w:val="center"/>
          </w:tcPr>
          <w:p w:rsidR="00813E45" w:rsidRPr="00945E29" w:rsidRDefault="00813E45" w:rsidP="00115B5D">
            <w:pPr>
              <w:rPr>
                <w:rFonts w:ascii="ＭＳ ゴシック" w:eastAsia="ＭＳ ゴシック" w:hAnsi="ＭＳ ゴシック"/>
                <w:sz w:val="18"/>
              </w:rPr>
            </w:pPr>
            <w:r>
              <w:rPr>
                <w:rFonts w:ascii="ＭＳ ゴシック" w:eastAsia="ＭＳ ゴシック" w:hAnsi="ＭＳ ゴシック" w:hint="eastAsia"/>
                <w:sz w:val="18"/>
              </w:rPr>
              <w:t>メールアドレス</w:t>
            </w:r>
          </w:p>
        </w:tc>
        <w:tc>
          <w:tcPr>
            <w:tcW w:w="6703" w:type="dxa"/>
            <w:gridSpan w:val="3"/>
            <w:vAlign w:val="center"/>
          </w:tcPr>
          <w:p w:rsidR="00813E45" w:rsidRPr="00945E29" w:rsidRDefault="00813E45" w:rsidP="00115B5D">
            <w:pPr>
              <w:rPr>
                <w:rFonts w:ascii="ＭＳ ゴシック" w:eastAsia="ＭＳ ゴシック" w:hAnsi="ＭＳ ゴシック"/>
              </w:rPr>
            </w:pPr>
          </w:p>
        </w:tc>
      </w:tr>
      <w:tr w:rsidR="00813E45" w:rsidRPr="00BD161E" w:rsidTr="00115B5D">
        <w:trPr>
          <w:gridAfter w:val="1"/>
          <w:wAfter w:w="20" w:type="dxa"/>
          <w:cantSplit/>
          <w:trHeight w:val="1762"/>
          <w:jc w:val="center"/>
        </w:trPr>
        <w:tc>
          <w:tcPr>
            <w:tcW w:w="532" w:type="dxa"/>
            <w:textDirection w:val="tbRlV"/>
          </w:tcPr>
          <w:p w:rsidR="00813E45" w:rsidRPr="00BD5FED" w:rsidRDefault="00813E45" w:rsidP="00C61EE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介護職員処遇改善加算届出書（別紙様式</w:t>
            </w:r>
            <w:r w:rsidR="00C61EED">
              <w:rPr>
                <w:rFonts w:ascii="ＭＳ ゴシック" w:eastAsia="ＭＳ ゴシック" w:hAnsi="ＭＳ ゴシック" w:hint="eastAsia"/>
                <w:szCs w:val="21"/>
              </w:rPr>
              <w:t>３</w:t>
            </w:r>
            <w:r>
              <w:rPr>
                <w:rFonts w:ascii="ＭＳ ゴシック" w:eastAsia="ＭＳ ゴシック" w:hAnsi="ＭＳ ゴシック" w:hint="eastAsia"/>
                <w:szCs w:val="21"/>
              </w:rPr>
              <w:t>）</w:t>
            </w:r>
          </w:p>
        </w:tc>
        <w:tc>
          <w:tcPr>
            <w:tcW w:w="9121" w:type="dxa"/>
            <w:gridSpan w:val="5"/>
          </w:tcPr>
          <w:p w:rsidR="00813E45" w:rsidRDefault="00813E45" w:rsidP="00115B5D">
            <w:pPr>
              <w:ind w:firstLineChars="100" w:firstLine="210"/>
              <w:rPr>
                <w:rFonts w:ascii="ＭＳ ゴシック" w:eastAsia="ＭＳ ゴシック" w:hAnsi="ＭＳ ゴシック"/>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届出日、法人名</w:t>
            </w:r>
            <w:r w:rsidR="00C61EED">
              <w:rPr>
                <w:rFonts w:ascii="ＭＳ ゴシック" w:eastAsia="ＭＳ ゴシック" w:hAnsi="ＭＳ ゴシック" w:hint="eastAsia"/>
                <w:sz w:val="20"/>
                <w:szCs w:val="21"/>
              </w:rPr>
              <w:t>等</w:t>
            </w:r>
            <w:r w:rsidRPr="008C7B1B">
              <w:rPr>
                <w:rFonts w:ascii="ＭＳ ゴシック" w:eastAsia="ＭＳ ゴシック" w:hAnsi="ＭＳ ゴシック" w:hint="eastAsia"/>
                <w:sz w:val="20"/>
                <w:szCs w:val="21"/>
              </w:rPr>
              <w:t>が記載してありますか。</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法人印が押印されていますか。</w:t>
            </w:r>
          </w:p>
          <w:p w:rsidR="00813E45" w:rsidRPr="005C0CE5" w:rsidRDefault="00813E45" w:rsidP="00115B5D">
            <w:pPr>
              <w:ind w:firstLineChars="100" w:firstLine="210"/>
              <w:rPr>
                <w:rFonts w:ascii="ＭＳ ゴシック" w:eastAsia="ＭＳ ゴシック" w:hAnsi="ＭＳ ゴシック"/>
                <w:strike/>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＜全事業所必須＞</w:t>
            </w:r>
          </w:p>
          <w:p w:rsidR="00813E45" w:rsidRPr="00BD5FED" w:rsidRDefault="00813E45" w:rsidP="00115B5D">
            <w:pPr>
              <w:ind w:firstLineChars="100" w:firstLine="210"/>
              <w:rPr>
                <w:rFonts w:ascii="ＭＳ ゴシック" w:eastAsia="ＭＳ ゴシック" w:hAnsi="ＭＳ ゴシック"/>
                <w:szCs w:val="21"/>
              </w:rPr>
            </w:pPr>
            <w:r w:rsidRPr="00BD5FED">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介護職員処遇改善計画書</w:t>
            </w:r>
            <w:r w:rsidRPr="00DB66E7">
              <w:rPr>
                <w:rFonts w:ascii="ＭＳ ゴシック" w:eastAsia="ＭＳ ゴシック" w:hAnsi="ＭＳ ゴシック" w:hint="eastAsia"/>
                <w:sz w:val="18"/>
                <w:szCs w:val="21"/>
              </w:rPr>
              <w:t>（別紙様式２）</w:t>
            </w:r>
          </w:p>
          <w:p w:rsidR="00813E45" w:rsidRPr="002407E5" w:rsidRDefault="00813E45" w:rsidP="00115B5D">
            <w:pPr>
              <w:ind w:firstLineChars="100" w:firstLine="210"/>
              <w:rPr>
                <w:rFonts w:ascii="ＭＳ ゴシック" w:eastAsia="ＭＳ ゴシック" w:hAnsi="ＭＳ ゴシック"/>
                <w:szCs w:val="21"/>
              </w:rPr>
            </w:pPr>
            <w:r w:rsidRPr="00BD5FED">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介護職員処遇改善計画書</w:t>
            </w:r>
            <w:r w:rsidRPr="0095571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指定権者内</w:t>
            </w:r>
            <w:r w:rsidRPr="0095571B">
              <w:rPr>
                <w:rFonts w:ascii="ＭＳ ゴシック" w:eastAsia="ＭＳ ゴシック" w:hAnsi="ＭＳ ゴシック" w:hint="eastAsia"/>
                <w:sz w:val="18"/>
                <w:szCs w:val="18"/>
              </w:rPr>
              <w:t>事業所一覧表）</w:t>
            </w:r>
            <w:r w:rsidRPr="00DB66E7">
              <w:rPr>
                <w:rFonts w:ascii="ＭＳ ゴシック" w:eastAsia="ＭＳ ゴシック" w:hAnsi="ＭＳ ゴシック" w:hint="eastAsia"/>
                <w:sz w:val="18"/>
                <w:szCs w:val="21"/>
              </w:rPr>
              <w:t>（別紙様式２（添付書類１））</w:t>
            </w:r>
          </w:p>
          <w:p w:rsidR="00813E45" w:rsidRPr="00A839B2" w:rsidRDefault="00813E45" w:rsidP="00115B5D">
            <w:pPr>
              <w:ind w:firstLineChars="500" w:firstLine="1050"/>
              <w:rPr>
                <w:rFonts w:ascii="ＭＳ ゴシック" w:eastAsia="ＭＳ ゴシック" w:hAnsi="ＭＳ ゴシック"/>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＜指定権者（県事務所等、市町村等）の圏域を越えて所在する複数の介護サービス事業所</w:t>
            </w:r>
          </w:p>
          <w:p w:rsidR="00813E45" w:rsidRPr="008C7B1B" w:rsidRDefault="00813E45" w:rsidP="00115B5D">
            <w:pPr>
              <w:ind w:firstLineChars="200" w:firstLine="4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について、法人が一括して作成する場合＞</w:t>
            </w:r>
          </w:p>
          <w:p w:rsidR="00813E45" w:rsidRDefault="00813E45" w:rsidP="00115B5D">
            <w:pPr>
              <w:rPr>
                <w:rFonts w:ascii="ＭＳ ゴシック" w:eastAsia="ＭＳ ゴシック" w:hAnsi="ＭＳ ゴシック"/>
                <w:szCs w:val="21"/>
              </w:rPr>
            </w:pPr>
            <w:r w:rsidRPr="008C7B1B">
              <w:rPr>
                <w:rFonts w:ascii="ＭＳ ゴシック" w:eastAsia="ＭＳ ゴシック" w:hAnsi="ＭＳ ゴシック" w:hint="eastAsia"/>
                <w:sz w:val="20"/>
                <w:szCs w:val="21"/>
              </w:rPr>
              <w:t xml:space="preserve">　　　□　介護職員処遇改善計画書</w:t>
            </w:r>
            <w:r w:rsidRPr="00AC29F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届出対象</w:t>
            </w:r>
            <w:r w:rsidRPr="00AC29FE">
              <w:rPr>
                <w:rFonts w:ascii="ＭＳ ゴシック" w:eastAsia="ＭＳ ゴシック" w:hAnsi="ＭＳ ゴシック" w:hint="eastAsia"/>
                <w:sz w:val="18"/>
                <w:szCs w:val="18"/>
              </w:rPr>
              <w:t>都道府県</w:t>
            </w:r>
            <w:r w:rsidR="00495AEB">
              <w:rPr>
                <w:rFonts w:ascii="ＭＳ ゴシック" w:eastAsia="ＭＳ ゴシック" w:hAnsi="ＭＳ ゴシック" w:hint="eastAsia"/>
                <w:sz w:val="18"/>
                <w:szCs w:val="18"/>
              </w:rPr>
              <w:t>内</w:t>
            </w:r>
            <w:r w:rsidRPr="00AC29FE">
              <w:rPr>
                <w:rFonts w:ascii="ＭＳ ゴシック" w:eastAsia="ＭＳ ゴシック" w:hAnsi="ＭＳ ゴシック" w:hint="eastAsia"/>
                <w:sz w:val="18"/>
                <w:szCs w:val="18"/>
              </w:rPr>
              <w:t>一覧表）</w:t>
            </w:r>
            <w:r w:rsidRPr="00DB66E7">
              <w:rPr>
                <w:rFonts w:ascii="ＭＳ ゴシック" w:eastAsia="ＭＳ ゴシック" w:hAnsi="ＭＳ ゴシック" w:hint="eastAsia"/>
                <w:sz w:val="18"/>
                <w:szCs w:val="21"/>
              </w:rPr>
              <w:t>（別紙様式２（添付書類２））</w:t>
            </w:r>
          </w:p>
          <w:p w:rsidR="00813E45" w:rsidRDefault="00813E45" w:rsidP="00115B5D">
            <w:pPr>
              <w:rPr>
                <w:rFonts w:ascii="ＭＳ ゴシック" w:eastAsia="ＭＳ ゴシック" w:hAnsi="ＭＳ ゴシック"/>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＜都道府県の圏域を越えて所在する複数の介護サービス事業所について、法人が一括</w:t>
            </w:r>
          </w:p>
          <w:p w:rsidR="00813E45" w:rsidRPr="008C7B1B" w:rsidRDefault="00813E45" w:rsidP="00115B5D">
            <w:pPr>
              <w:ind w:firstLineChars="300" w:firstLine="6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して作成する場合＞</w:t>
            </w:r>
          </w:p>
          <w:p w:rsidR="00813E45" w:rsidRDefault="00813E45" w:rsidP="00115B5D">
            <w:pPr>
              <w:rPr>
                <w:rFonts w:ascii="ＭＳ ゴシック" w:eastAsia="ＭＳ ゴシック" w:hAnsi="ＭＳ ゴシック"/>
                <w:sz w:val="18"/>
                <w:szCs w:val="21"/>
              </w:rPr>
            </w:pPr>
            <w:r w:rsidRPr="00BD5FED">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介護職員処遇改善計画書</w:t>
            </w:r>
            <w:r w:rsidRPr="00AC29FE">
              <w:rPr>
                <w:rFonts w:ascii="ＭＳ ゴシック" w:eastAsia="ＭＳ ゴシック" w:hAnsi="ＭＳ ゴシック" w:hint="eastAsia"/>
                <w:sz w:val="18"/>
                <w:szCs w:val="18"/>
              </w:rPr>
              <w:t>（都道府県状況一覧表）</w:t>
            </w:r>
            <w:r w:rsidRPr="00DB66E7">
              <w:rPr>
                <w:rFonts w:ascii="ＭＳ ゴシック" w:eastAsia="ＭＳ ゴシック" w:hAnsi="ＭＳ ゴシック" w:hint="eastAsia"/>
                <w:sz w:val="18"/>
                <w:szCs w:val="21"/>
              </w:rPr>
              <w:t>（別紙様式２（添付書類３））</w:t>
            </w:r>
          </w:p>
          <w:p w:rsidR="00813E45" w:rsidRPr="00DB66E7" w:rsidRDefault="00813E45" w:rsidP="00115B5D">
            <w:pPr>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p>
          <w:p w:rsidR="00813E45" w:rsidRPr="00BD161E" w:rsidRDefault="00813E45" w:rsidP="00115B5D">
            <w:pPr>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必要書類が添付されていますか。</w:t>
            </w:r>
            <w:r>
              <w:rPr>
                <w:rFonts w:ascii="ＭＳ ゴシック" w:eastAsia="ＭＳ ゴシック" w:hAnsi="ＭＳ ゴシック" w:hint="eastAsia"/>
                <w:szCs w:val="21"/>
              </w:rPr>
              <w:t xml:space="preserve">　　　</w:t>
            </w:r>
            <w:r w:rsidRPr="00BD161E">
              <w:rPr>
                <w:rFonts w:ascii="ＭＳ ゴシック" w:eastAsia="ＭＳ ゴシック" w:hAnsi="ＭＳ ゴシック" w:hint="eastAsia"/>
                <w:color w:val="FF0000"/>
                <w:szCs w:val="21"/>
              </w:rPr>
              <w:t xml:space="preserve">　</w:t>
            </w:r>
          </w:p>
          <w:p w:rsidR="00813E45" w:rsidRDefault="00813E45" w:rsidP="00115B5D">
            <w:pPr>
              <w:ind w:leftChars="100" w:left="21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※前年度に加算を取得し、引き続き同一区分の加算を取得しようとする場合であって、既に</w:t>
            </w:r>
          </w:p>
          <w:p w:rsidR="00813E45" w:rsidRDefault="00813E45" w:rsidP="00115B5D">
            <w:pPr>
              <w:ind w:leftChars="100" w:left="210" w:firstLineChars="100" w:firstLine="200"/>
              <w:rPr>
                <w:rFonts w:ascii="ＭＳ ゴシック" w:eastAsia="ＭＳ ゴシック" w:hAnsi="ＭＳ ゴシック"/>
                <w:szCs w:val="21"/>
              </w:rPr>
            </w:pPr>
            <w:r w:rsidRPr="008C7B1B">
              <w:rPr>
                <w:rFonts w:ascii="ＭＳ ゴシック" w:eastAsia="ＭＳ ゴシック" w:hAnsi="ＭＳ ゴシック" w:hint="eastAsia"/>
                <w:sz w:val="20"/>
                <w:szCs w:val="21"/>
              </w:rPr>
              <w:t>提出された計画書添付書類に関する事項に変更がない場合は不要。</w:t>
            </w:r>
          </w:p>
          <w:p w:rsidR="00813E45" w:rsidRPr="00201908" w:rsidRDefault="00813E45" w:rsidP="00115B5D">
            <w:pPr>
              <w:ind w:left="210" w:hangingChars="100" w:hanging="210"/>
              <w:rPr>
                <w:rFonts w:ascii="ＭＳ ゴシック" w:eastAsia="ＭＳ ゴシック" w:hAnsi="ＭＳ ゴシック"/>
                <w:szCs w:val="21"/>
              </w:rPr>
            </w:pPr>
          </w:p>
          <w:p w:rsidR="00813E45" w:rsidRPr="008C7B1B" w:rsidRDefault="00813E45" w:rsidP="00115B5D">
            <w:pPr>
              <w:ind w:firstLineChars="100" w:firstLine="210"/>
              <w:rPr>
                <w:rFonts w:ascii="ＭＳ ゴシック" w:eastAsia="ＭＳ ゴシック" w:hAnsi="ＭＳ ゴシック"/>
                <w:sz w:val="20"/>
                <w:szCs w:val="21"/>
              </w:rPr>
            </w:pPr>
            <w:r w:rsidRPr="00BD5FED">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　就業規則の写し（原本証明したもの）</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→規則を変更している場合　□旧就業規則（原本証明したもの）及び新旧対照表</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　給与規程の写し（原本証明したもの）</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→規程を変更している場合　□旧給与規程（原本証明したもの）及び新旧対照表</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　労働保険に加入していることが確認できる書類（原本証明したもの）</w:t>
            </w:r>
          </w:p>
          <w:p w:rsidR="00813E45" w:rsidRPr="008C7B1B" w:rsidRDefault="00813E45" w:rsidP="00115B5D">
            <w:pPr>
              <w:ind w:firstLineChars="500" w:firstLine="1000"/>
              <w:rPr>
                <w:rFonts w:ascii="ＭＳ ゴシック" w:eastAsia="ＭＳ ゴシック" w:hAnsi="ＭＳ ゴシック"/>
                <w:sz w:val="20"/>
                <w:szCs w:val="21"/>
              </w:rPr>
            </w:pPr>
            <w:r>
              <w:rPr>
                <w:rFonts w:ascii="ＭＳ ゴシック" w:eastAsia="ＭＳ ゴシック" w:hAnsi="ＭＳ ゴシック" w:hint="eastAsia"/>
                <w:noProof/>
                <w:sz w:val="20"/>
                <w:szCs w:val="21"/>
              </w:rPr>
              <mc:AlternateContent>
                <mc:Choice Requires="wps">
                  <w:drawing>
                    <wp:anchor distT="0" distB="0" distL="114300" distR="114300" simplePos="0" relativeHeight="251659264" behindDoc="0" locked="0" layoutInCell="1" allowOverlap="1">
                      <wp:simplePos x="0" y="0"/>
                      <wp:positionH relativeFrom="column">
                        <wp:posOffset>456565</wp:posOffset>
                      </wp:positionH>
                      <wp:positionV relativeFrom="paragraph">
                        <wp:posOffset>-1905</wp:posOffset>
                      </wp:positionV>
                      <wp:extent cx="4642485" cy="391160"/>
                      <wp:effectExtent l="9525" t="8890" r="5715"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C5F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5.95pt;margin-top:-.15pt;width:365.5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"/>
                  </w:pict>
                </mc:Fallback>
              </mc:AlternateContent>
            </w:r>
            <w:r w:rsidRPr="008C7B1B">
              <w:rPr>
                <w:rFonts w:ascii="ＭＳ ゴシック" w:eastAsia="ＭＳ ゴシック" w:hAnsi="ＭＳ ゴシック" w:hint="eastAsia"/>
                <w:sz w:val="20"/>
                <w:szCs w:val="21"/>
              </w:rPr>
              <w:t>□　労働保険概算・確定保険料申告書の写し</w:t>
            </w:r>
          </w:p>
          <w:p w:rsidR="00813E45" w:rsidRDefault="00813E45" w:rsidP="00115B5D">
            <w:pPr>
              <w:ind w:firstLineChars="500" w:firstLine="10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w:t>
            </w:r>
            <w:r>
              <w:rPr>
                <w:rFonts w:ascii="ＭＳ ゴシック" w:eastAsia="ＭＳ ゴシック" w:hAnsi="ＭＳ ゴシック" w:hint="eastAsia"/>
                <w:szCs w:val="21"/>
              </w:rPr>
              <w:t xml:space="preserve">　</w:t>
            </w:r>
            <w:r w:rsidRPr="008C7B1B">
              <w:rPr>
                <w:rFonts w:ascii="ＭＳ ゴシック" w:eastAsia="ＭＳ ゴシック" w:hAnsi="ＭＳ ゴシック" w:hint="eastAsia"/>
                <w:sz w:val="20"/>
                <w:szCs w:val="21"/>
              </w:rPr>
              <w:t>労働保険関係成立届の写し</w:t>
            </w:r>
          </w:p>
          <w:p w:rsidR="00813E45" w:rsidRDefault="00813E45" w:rsidP="00115B5D">
            <w:pPr>
              <w:ind w:firstLineChars="600" w:firstLine="1200"/>
              <w:rPr>
                <w:rFonts w:ascii="ＭＳ ゴシック" w:eastAsia="ＭＳ ゴシック" w:hAnsi="ＭＳ ゴシック"/>
                <w:sz w:val="16"/>
                <w:szCs w:val="21"/>
              </w:rPr>
            </w:pPr>
            <w:r>
              <w:rPr>
                <w:rFonts w:ascii="ＭＳ ゴシック" w:eastAsia="ＭＳ ゴシック" w:hAnsi="ＭＳ ゴシック" w:hint="eastAsia"/>
                <w:sz w:val="20"/>
                <w:szCs w:val="21"/>
              </w:rPr>
              <w:t>（</w:t>
            </w:r>
            <w:r w:rsidRPr="00B90861">
              <w:rPr>
                <w:rFonts w:ascii="ＭＳ ゴシック" w:eastAsia="ＭＳ ゴシック" w:hAnsi="ＭＳ ゴシック" w:hint="eastAsia"/>
                <w:sz w:val="16"/>
                <w:szCs w:val="21"/>
              </w:rPr>
              <w:t>※新設事業所で労働保険概算・確定保険料申告手続きが終了していない場合の</w:t>
            </w:r>
            <w:r>
              <w:rPr>
                <w:rFonts w:ascii="ＭＳ ゴシック" w:eastAsia="ＭＳ ゴシック" w:hAnsi="ＭＳ ゴシック" w:hint="eastAsia"/>
                <w:sz w:val="16"/>
                <w:szCs w:val="21"/>
              </w:rPr>
              <w:t>み）</w:t>
            </w:r>
          </w:p>
          <w:p w:rsidR="00813E45" w:rsidRPr="00BD161E" w:rsidRDefault="00813E45" w:rsidP="00115B5D">
            <w:pPr>
              <w:ind w:leftChars="200" w:left="420"/>
              <w:rPr>
                <w:rFonts w:ascii="ＭＳ ゴシック" w:eastAsia="ＭＳ ゴシック" w:hAnsi="ＭＳ ゴシック"/>
                <w:szCs w:val="21"/>
              </w:rPr>
            </w:pPr>
          </w:p>
        </w:tc>
      </w:tr>
      <w:tr w:rsidR="00813E45" w:rsidRPr="00ED3960" w:rsidTr="00115B5D">
        <w:trPr>
          <w:gridAfter w:val="1"/>
          <w:wAfter w:w="20" w:type="dxa"/>
          <w:cantSplit/>
          <w:trHeight w:val="972"/>
          <w:jc w:val="center"/>
        </w:trPr>
        <w:tc>
          <w:tcPr>
            <w:tcW w:w="532" w:type="dxa"/>
            <w:textDirection w:val="tbRlV"/>
          </w:tcPr>
          <w:p w:rsidR="00813E45" w:rsidRDefault="00813E45" w:rsidP="00495AEB">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介護職員処遇改善計画書（別紙様式２）</w:t>
            </w:r>
          </w:p>
          <w:p w:rsidR="00813E45" w:rsidRPr="003878A1" w:rsidRDefault="00813E45" w:rsidP="00495AEB">
            <w:pPr>
              <w:ind w:left="113" w:right="113"/>
              <w:jc w:val="center"/>
              <w:rPr>
                <w:rFonts w:ascii="ＭＳ ゴシック" w:eastAsia="ＭＳ ゴシック" w:hAnsi="ＭＳ ゴシック"/>
                <w:szCs w:val="21"/>
              </w:rPr>
            </w:pPr>
          </w:p>
        </w:tc>
        <w:tc>
          <w:tcPr>
            <w:tcW w:w="9121" w:type="dxa"/>
            <w:gridSpan w:val="5"/>
          </w:tcPr>
          <w:p w:rsidR="00813E45" w:rsidRDefault="00813E45" w:rsidP="00115B5D">
            <w:pPr>
              <w:ind w:firstLineChars="100" w:firstLine="210"/>
              <w:rPr>
                <w:rFonts w:ascii="ＭＳ ゴシック" w:eastAsia="ＭＳ ゴシック" w:hAnsi="ＭＳ ゴシック"/>
                <w:szCs w:val="21"/>
              </w:rPr>
            </w:pP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事業者・開設者（法人名）が記入してありますか。</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主たる事務所（法人本部）の所在地・電話番号・FAX番号</w:t>
            </w:r>
            <w:r w:rsidR="00C61EED">
              <w:rPr>
                <w:rFonts w:ascii="ＭＳ ゴシック" w:eastAsia="ＭＳ ゴシック" w:hAnsi="ＭＳ ゴシック" w:hint="eastAsia"/>
                <w:sz w:val="20"/>
                <w:szCs w:val="21"/>
              </w:rPr>
              <w:t>等</w:t>
            </w:r>
            <w:r w:rsidRPr="008C7B1B">
              <w:rPr>
                <w:rFonts w:ascii="ＭＳ ゴシック" w:eastAsia="ＭＳ ゴシック" w:hAnsi="ＭＳ ゴシック" w:hint="eastAsia"/>
                <w:sz w:val="20"/>
                <w:szCs w:val="21"/>
              </w:rPr>
              <w:t>が記入してありますか。</w:t>
            </w:r>
          </w:p>
          <w:p w:rsidR="00813E45" w:rsidRPr="008C7B1B" w:rsidRDefault="00813E45" w:rsidP="00115B5D">
            <w:pPr>
              <w:rPr>
                <w:rFonts w:ascii="ＭＳ ゴシック" w:eastAsia="ＭＳ ゴシック" w:hAnsi="ＭＳ ゴシック"/>
                <w:sz w:val="16"/>
                <w:szCs w:val="21"/>
              </w:rPr>
            </w:pP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（１）賃金改善計画について</w:t>
            </w:r>
          </w:p>
          <w:p w:rsidR="00813E45" w:rsidRPr="008C7B1B" w:rsidRDefault="00813E45" w:rsidP="00115B5D">
            <w:pPr>
              <w:ind w:left="1200" w:hangingChars="600" w:hanging="1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　□「介護給付費算定に係る体制等状況一覧表」及び「介護給付費算定に係る体制等に関する</w:t>
            </w:r>
          </w:p>
          <w:p w:rsidR="00813E45" w:rsidRPr="008C7B1B" w:rsidRDefault="000E0A42" w:rsidP="00115B5D">
            <w:pPr>
              <w:ind w:leftChars="300" w:left="1230" w:hangingChars="300" w:hanging="600"/>
              <w:rPr>
                <w:rFonts w:ascii="ＭＳ ゴシック" w:eastAsia="ＭＳ ゴシック" w:hAnsi="ＭＳ ゴシック"/>
                <w:sz w:val="20"/>
                <w:szCs w:val="21"/>
              </w:rPr>
            </w:pPr>
            <w:r>
              <w:rPr>
                <w:rFonts w:ascii="ＭＳ ゴシック" w:eastAsia="ＭＳ ゴシック" w:hAnsi="ＭＳ ゴシック" w:hint="eastAsia"/>
                <w:sz w:val="20"/>
                <w:szCs w:val="21"/>
              </w:rPr>
              <w:t>届出書」を</w:t>
            </w:r>
            <w:r w:rsidR="00813E45" w:rsidRPr="008C7B1B">
              <w:rPr>
                <w:rFonts w:ascii="ＭＳ ゴシック" w:eastAsia="ＭＳ ゴシック" w:hAnsi="ＭＳ ゴシック" w:hint="eastAsia"/>
                <w:sz w:val="20"/>
                <w:szCs w:val="21"/>
              </w:rPr>
              <w:t>提出していますか。</w:t>
            </w:r>
          </w:p>
          <w:p w:rsidR="00813E45" w:rsidRPr="00C61EED" w:rsidRDefault="00813E45" w:rsidP="00C61EED">
            <w:pPr>
              <w:ind w:leftChars="300" w:left="1170" w:rightChars="94" w:right="197" w:hangingChars="300" w:hanging="540"/>
              <w:rPr>
                <w:rFonts w:ascii="ＭＳ ゴシック" w:eastAsia="ＭＳ ゴシック" w:hAnsi="ＭＳ ゴシック"/>
                <w:sz w:val="18"/>
                <w:szCs w:val="21"/>
                <w:u w:val="single"/>
              </w:rPr>
            </w:pPr>
            <w:r w:rsidRPr="00C61EED">
              <w:rPr>
                <w:rFonts w:ascii="ＭＳ ゴシック" w:eastAsia="ＭＳ ゴシック" w:hAnsi="ＭＳ ゴシック" w:hint="eastAsia"/>
                <w:sz w:val="18"/>
                <w:szCs w:val="21"/>
              </w:rPr>
              <w:t>※</w:t>
            </w:r>
            <w:r w:rsidRPr="00C61EED">
              <w:rPr>
                <w:rFonts w:ascii="ＭＳ ゴシック" w:eastAsia="ＭＳ ゴシック" w:hAnsi="ＭＳ ゴシック" w:hint="eastAsia"/>
                <w:sz w:val="18"/>
                <w:szCs w:val="21"/>
                <w:u w:val="single"/>
              </w:rPr>
              <w:t>過去に当該加算を取得しておらず、当該年度から取得する事業所</w:t>
            </w:r>
            <w:r w:rsidRPr="00C61EED">
              <w:rPr>
                <w:rFonts w:ascii="ＭＳ ゴシック" w:eastAsia="ＭＳ ゴシック" w:hAnsi="ＭＳ ゴシック" w:hint="eastAsia"/>
                <w:sz w:val="18"/>
                <w:szCs w:val="21"/>
              </w:rPr>
              <w:t>及び</w:t>
            </w:r>
            <w:r w:rsidRPr="00C61EED">
              <w:rPr>
                <w:rFonts w:ascii="ＭＳ ゴシック" w:eastAsia="ＭＳ ゴシック" w:hAnsi="ＭＳ ゴシック" w:hint="eastAsia"/>
                <w:sz w:val="18"/>
                <w:szCs w:val="21"/>
                <w:u w:val="single"/>
              </w:rPr>
              <w:t>加算の区分を変更する事業</w:t>
            </w:r>
          </w:p>
          <w:p w:rsidR="00813E45" w:rsidRPr="00C61EED" w:rsidRDefault="00813E45" w:rsidP="00115B5D">
            <w:pPr>
              <w:ind w:leftChars="400" w:left="1200" w:hangingChars="200" w:hanging="360"/>
              <w:rPr>
                <w:rFonts w:ascii="ＭＳ ゴシック" w:eastAsia="ＭＳ ゴシック" w:hAnsi="ＭＳ ゴシック"/>
                <w:sz w:val="18"/>
                <w:szCs w:val="21"/>
                <w:u w:val="single"/>
              </w:rPr>
            </w:pPr>
            <w:r w:rsidRPr="00C61EED">
              <w:rPr>
                <w:rFonts w:ascii="ＭＳ ゴシック" w:eastAsia="ＭＳ ゴシック" w:hAnsi="ＭＳ ゴシック" w:hint="eastAsia"/>
                <w:sz w:val="18"/>
                <w:szCs w:val="21"/>
                <w:u w:val="single"/>
              </w:rPr>
              <w:t>所については、必ず届出が必要です。ただし、前年度と引き続き同一区分の加算を取得しようと</w:t>
            </w:r>
          </w:p>
          <w:p w:rsidR="00813E45" w:rsidRPr="00B12748" w:rsidRDefault="00813E45" w:rsidP="00115B5D">
            <w:pPr>
              <w:ind w:leftChars="400" w:left="1200" w:hangingChars="200" w:hanging="360"/>
              <w:rPr>
                <w:rFonts w:ascii="ＭＳ ゴシック" w:eastAsia="ＭＳ ゴシック" w:hAnsi="ＭＳ ゴシック"/>
                <w:sz w:val="18"/>
                <w:szCs w:val="21"/>
                <w:shd w:val="pct15" w:color="auto" w:fill="FFFFFF"/>
              </w:rPr>
            </w:pPr>
            <w:r w:rsidRPr="00C61EED">
              <w:rPr>
                <w:rFonts w:ascii="ＭＳ ゴシック" w:eastAsia="ＭＳ ゴシック" w:hAnsi="ＭＳ ゴシック" w:hint="eastAsia"/>
                <w:sz w:val="18"/>
                <w:szCs w:val="21"/>
                <w:u w:val="single"/>
              </w:rPr>
              <w:t>する場合は提出不要です。</w:t>
            </w:r>
          </w:p>
          <w:p w:rsidR="00813E45" w:rsidRPr="008C7B1B" w:rsidRDefault="00813E45" w:rsidP="00C61EED">
            <w:pPr>
              <w:ind w:leftChars="100" w:left="632" w:rightChars="161" w:right="338" w:hangingChars="211" w:hanging="422"/>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□「介護給付費算定に係る体制等状況一覧表」を</w:t>
            </w:r>
            <w:r w:rsidR="00C61EED">
              <w:rPr>
                <w:rFonts w:ascii="ＭＳ ゴシック" w:eastAsia="ＭＳ ゴシック" w:hAnsi="ＭＳ ゴシック" w:hint="eastAsia"/>
                <w:sz w:val="20"/>
                <w:szCs w:val="21"/>
              </w:rPr>
              <w:t>もとす広域連合</w:t>
            </w:r>
            <w:r w:rsidRPr="008C7B1B">
              <w:rPr>
                <w:rFonts w:ascii="ＭＳ ゴシック" w:eastAsia="ＭＳ ゴシック" w:hAnsi="ＭＳ ゴシック" w:hint="eastAsia"/>
                <w:sz w:val="20"/>
                <w:szCs w:val="21"/>
              </w:rPr>
              <w:t>に提出している場合、①算定する加算の区分（Ⅰ～Ⅴ）は、届け出た内容と一致していますか。</w:t>
            </w:r>
          </w:p>
          <w:p w:rsidR="00813E45" w:rsidRPr="008C7B1B" w:rsidRDefault="00813E45" w:rsidP="00115B5D">
            <w:pPr>
              <w:ind w:leftChars="100" w:left="1210" w:hangingChars="500" w:hanging="10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②介護職員処遇改善加算算定対象月は、加算を取得する月から翌年３月の間の期間に</w:t>
            </w:r>
          </w:p>
          <w:p w:rsidR="00813E45" w:rsidRPr="008C7B1B" w:rsidRDefault="00813E45" w:rsidP="00115B5D">
            <w:pPr>
              <w:ind w:leftChars="300" w:left="1230" w:hangingChars="300" w:hanging="6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なっていますか。</w:t>
            </w:r>
          </w:p>
          <w:p w:rsidR="00813E45" w:rsidRPr="00ED3960" w:rsidRDefault="00813E45" w:rsidP="00115B5D">
            <w:pPr>
              <w:rPr>
                <w:rFonts w:ascii="ＭＳ ゴシック" w:eastAsia="ＭＳ ゴシック" w:hAnsi="ＭＳ ゴシック"/>
                <w:sz w:val="18"/>
                <w:szCs w:val="21"/>
                <w:shd w:val="pct15" w:color="auto" w:fill="FFFFFF"/>
              </w:rPr>
            </w:pPr>
          </w:p>
        </w:tc>
      </w:tr>
      <w:tr w:rsidR="00813E45" w:rsidRPr="006A26D3" w:rsidTr="00115B5D">
        <w:trPr>
          <w:gridAfter w:val="1"/>
          <w:wAfter w:w="20" w:type="dxa"/>
          <w:cantSplit/>
          <w:trHeight w:val="15023"/>
          <w:jc w:val="center"/>
        </w:trPr>
        <w:tc>
          <w:tcPr>
            <w:tcW w:w="532" w:type="dxa"/>
            <w:textDirection w:val="tbRlV"/>
          </w:tcPr>
          <w:p w:rsidR="00813E45" w:rsidRDefault="00813E45" w:rsidP="00115B5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介護職員処遇改善計画書（別紙様式２）</w:t>
            </w:r>
          </w:p>
          <w:p w:rsidR="00813E45" w:rsidRPr="0047214E" w:rsidRDefault="00813E45" w:rsidP="00115B5D">
            <w:pPr>
              <w:ind w:left="113" w:right="113"/>
              <w:jc w:val="center"/>
              <w:rPr>
                <w:rFonts w:ascii="ＭＳ ゴシック" w:eastAsia="ＭＳ ゴシック" w:hAnsi="ＭＳ ゴシック"/>
                <w:szCs w:val="21"/>
              </w:rPr>
            </w:pPr>
          </w:p>
        </w:tc>
        <w:tc>
          <w:tcPr>
            <w:tcW w:w="9121" w:type="dxa"/>
            <w:gridSpan w:val="5"/>
          </w:tcPr>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③・④又は⑤・⑥のいずれかが記入されていますか。</w:t>
            </w:r>
          </w:p>
          <w:p w:rsidR="00813E45" w:rsidRPr="00C61EED" w:rsidRDefault="00813E45" w:rsidP="00115B5D">
            <w:pPr>
              <w:ind w:leftChars="100" w:left="210" w:firstLineChars="200" w:firstLine="32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※⑤・⑥は、加算（Ⅱ）を取得しており、かつ加算（Ⅰ）を取得する場合であって、かつ加算（Ⅰ）の上乗せ</w:t>
            </w:r>
          </w:p>
          <w:p w:rsidR="00813E45" w:rsidRPr="00ED3960" w:rsidRDefault="00813E45" w:rsidP="00115B5D">
            <w:pPr>
              <w:ind w:leftChars="100" w:left="210" w:firstLineChars="200" w:firstLine="32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相当分を用いて計算する場合にのみ、選択可能。</w:t>
            </w:r>
          </w:p>
          <w:p w:rsidR="00813E45"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③又は⑤加算の見込額は、別紙様式２（添付書類１）の</w:t>
            </w:r>
            <w:r w:rsidRPr="00C61EED">
              <w:rPr>
                <w:rFonts w:ascii="ＭＳ ゴシック" w:eastAsia="ＭＳ ゴシック" w:hAnsi="ＭＳ ゴシック" w:hint="eastAsia"/>
                <w:color w:val="000000" w:themeColor="text1"/>
                <w:sz w:val="20"/>
                <w:szCs w:val="21"/>
              </w:rPr>
              <w:t>h欄</w:t>
            </w:r>
            <w:r w:rsidRPr="008C7B1B">
              <w:rPr>
                <w:rFonts w:ascii="ＭＳ ゴシック" w:eastAsia="ＭＳ ゴシック" w:hAnsi="ＭＳ ゴシック" w:hint="eastAsia"/>
                <w:sz w:val="20"/>
                <w:szCs w:val="21"/>
              </w:rPr>
              <w:t>の合計と一致しますか。</w:t>
            </w:r>
          </w:p>
          <w:p w:rsidR="00813E45" w:rsidRPr="00C61EED" w:rsidRDefault="00813E45" w:rsidP="00C61EE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④又は⑥賃金改善の見込額は、別紙様式２（添付書類１）の</w:t>
            </w:r>
            <w:r w:rsidRPr="00C61EED">
              <w:rPr>
                <w:rFonts w:ascii="ＭＳ ゴシック" w:eastAsia="ＭＳ ゴシック" w:hAnsi="ＭＳ ゴシック" w:hint="eastAsia"/>
                <w:color w:val="000000" w:themeColor="text1"/>
                <w:sz w:val="20"/>
                <w:szCs w:val="21"/>
              </w:rPr>
              <w:t>k欄</w:t>
            </w:r>
            <w:r w:rsidRPr="008C7B1B">
              <w:rPr>
                <w:rFonts w:ascii="ＭＳ ゴシック" w:eastAsia="ＭＳ ゴシック" w:hAnsi="ＭＳ ゴシック" w:hint="eastAsia"/>
                <w:sz w:val="20"/>
                <w:szCs w:val="21"/>
              </w:rPr>
              <w:t>の合計と一致しますか。</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⑦賃金改善実施期間は、連続する期間で、加算の支給月数と一致しますか。</w:t>
            </w:r>
          </w:p>
          <w:p w:rsidR="00813E45" w:rsidRPr="00C61EED" w:rsidRDefault="00813E45" w:rsidP="00115B5D">
            <w:pPr>
              <w:rPr>
                <w:rFonts w:ascii="ＭＳ ゴシック" w:eastAsia="ＭＳ ゴシック" w:hAnsi="ＭＳ ゴシック"/>
                <w:sz w:val="16"/>
                <w:szCs w:val="18"/>
              </w:rPr>
            </w:pPr>
            <w:r w:rsidRPr="00C61EED">
              <w:rPr>
                <w:rFonts w:ascii="ＭＳ ゴシック" w:eastAsia="ＭＳ ゴシック" w:hAnsi="ＭＳ ゴシック" w:hint="eastAsia"/>
                <w:sz w:val="16"/>
                <w:szCs w:val="18"/>
              </w:rPr>
              <w:t>＜計画年度＞　原則として4月（又は加算を取得した月）から</w:t>
            </w:r>
            <w:r w:rsidR="002A1D7D" w:rsidRPr="00C61EED">
              <w:rPr>
                <w:rFonts w:ascii="ＭＳ ゴシック" w:eastAsia="ＭＳ ゴシック" w:hAnsi="ＭＳ ゴシック" w:hint="eastAsia"/>
                <w:sz w:val="16"/>
                <w:szCs w:val="18"/>
              </w:rPr>
              <w:t>翌年</w:t>
            </w:r>
            <w:r w:rsidRPr="00C61EED">
              <w:rPr>
                <w:rFonts w:ascii="ＭＳ ゴシック" w:eastAsia="ＭＳ ゴシック" w:hAnsi="ＭＳ ゴシック" w:hint="eastAsia"/>
                <w:sz w:val="16"/>
                <w:szCs w:val="18"/>
              </w:rPr>
              <w:t>3月まで。</w:t>
            </w:r>
          </w:p>
          <w:p w:rsidR="00813E45" w:rsidRPr="00C61EED" w:rsidRDefault="00813E45" w:rsidP="00C61EED">
            <w:pPr>
              <w:ind w:rightChars="161" w:right="338"/>
              <w:rPr>
                <w:rFonts w:ascii="ＭＳ ゴシック" w:eastAsia="ＭＳ ゴシック" w:hAnsi="ＭＳ ゴシック"/>
                <w:sz w:val="16"/>
                <w:szCs w:val="18"/>
              </w:rPr>
            </w:pPr>
            <w:r w:rsidRPr="00C61EED">
              <w:rPr>
                <w:rFonts w:ascii="ＭＳ ゴシック" w:eastAsia="ＭＳ ゴシック" w:hAnsi="ＭＳ ゴシック" w:hint="eastAsia"/>
                <w:sz w:val="16"/>
                <w:szCs w:val="18"/>
              </w:rPr>
              <w:t>※ただし、前年度介護職員処遇改善加算を取得していた場合は、4月～翌年6月のうち、連続する12</w:t>
            </w:r>
            <w:r w:rsidR="00E91D61" w:rsidRPr="00C61EED">
              <w:rPr>
                <w:rFonts w:ascii="ＭＳ ゴシック" w:eastAsia="ＭＳ ゴシック" w:hAnsi="ＭＳ ゴシック" w:hint="eastAsia"/>
                <w:sz w:val="16"/>
                <w:szCs w:val="18"/>
              </w:rPr>
              <w:t>ヶ月間</w:t>
            </w:r>
            <w:r w:rsidRPr="00C61EED">
              <w:rPr>
                <w:rFonts w:ascii="ＭＳ ゴシック" w:eastAsia="ＭＳ ゴシック" w:hAnsi="ＭＳ ゴシック" w:hint="eastAsia"/>
                <w:sz w:val="16"/>
                <w:szCs w:val="18"/>
              </w:rPr>
              <w:t>の期間設定も認める。（前年度の賃金改善実施期間と重複しないようにすること。）</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⑧賃金改善を行う賃金項目、実施時期や対象職員、一人当たりの平均賃金改善見込額</w:t>
            </w:r>
          </w:p>
          <w:p w:rsidR="00813E45" w:rsidRPr="008C7B1B" w:rsidRDefault="00813E45" w:rsidP="00115B5D">
            <w:pPr>
              <w:ind w:firstLineChars="300" w:firstLine="6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等について、可能な限り具体的に記入されていますか。</w:t>
            </w:r>
          </w:p>
          <w:p w:rsidR="00813E45" w:rsidRDefault="00813E45" w:rsidP="00115B5D">
            <w:pPr>
              <w:rPr>
                <w:rFonts w:ascii="ＭＳ ゴシック" w:eastAsia="ＭＳ ゴシック" w:hAnsi="ＭＳ ゴシック"/>
                <w:sz w:val="20"/>
                <w:szCs w:val="21"/>
              </w:rPr>
            </w:pP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xml:space="preserve">（２）（３）キャリアパス要件及び職場環境等要件について　</w:t>
            </w: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【加算Ⅰ】□キャリアパス要件Ⅰ、Ⅱ、Ⅲ及び職場環境等要件の全てに該当していますか。</w:t>
            </w: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【加算Ⅱ】□キャリアパス要件Ⅰ、Ⅱ及び職場環境等要件の全てに該当していますか。</w:t>
            </w: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【加算Ⅲ】□キャリアパス要件Ⅰ、Ⅱのいずれか一方及び職場環境等要件に該当していますか。</w:t>
            </w:r>
          </w:p>
          <w:p w:rsidR="00813E45" w:rsidRPr="008C7B1B" w:rsidRDefault="00813E45" w:rsidP="00115B5D">
            <w:pPr>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【加算Ⅳ】□キャリアパス要件Ⅰ、Ⅱ又は職場環境等要件のいずれか一つに該当していますか。</w:t>
            </w:r>
          </w:p>
          <w:p w:rsidR="00813E45" w:rsidRPr="008C7B1B" w:rsidRDefault="00813E45" w:rsidP="00115B5D">
            <w:pPr>
              <w:ind w:firstLineChars="100" w:firstLine="201"/>
              <w:rPr>
                <w:rFonts w:ascii="ＭＳ ゴシック" w:eastAsia="ＭＳ ゴシック" w:hAnsi="ＭＳ ゴシック"/>
                <w:b/>
                <w:sz w:val="20"/>
                <w:szCs w:val="21"/>
              </w:rPr>
            </w:pPr>
            <w:r w:rsidRPr="008C7B1B">
              <w:rPr>
                <w:rFonts w:ascii="ＭＳ ゴシック" w:eastAsia="ＭＳ ゴシック" w:hAnsi="ＭＳ ゴシック" w:hint="eastAsia"/>
                <w:b/>
                <w:sz w:val="20"/>
                <w:szCs w:val="21"/>
              </w:rPr>
              <w:t xml:space="preserve">＜キャリアパス要件Ⅰについて＞　</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要件Ⅰの「該当」を選択する場合は、①～③の全てに該当していますか。</w:t>
            </w:r>
          </w:p>
          <w:p w:rsidR="00813E45" w:rsidRPr="00ED3960" w:rsidRDefault="00813E45" w:rsidP="00115B5D">
            <w:pPr>
              <w:ind w:firstLineChars="400" w:firstLine="720"/>
              <w:rPr>
                <w:rFonts w:ascii="ＭＳ ゴシック" w:eastAsia="ＭＳ ゴシック" w:hAnsi="ＭＳ ゴシック"/>
                <w:sz w:val="18"/>
                <w:szCs w:val="21"/>
              </w:rPr>
            </w:pPr>
            <w:r w:rsidRPr="00ED3960">
              <w:rPr>
                <w:rFonts w:ascii="ＭＳ ゴシック" w:eastAsia="ＭＳ ゴシック" w:hAnsi="ＭＳ ゴシック" w:hint="eastAsia"/>
                <w:sz w:val="18"/>
                <w:szCs w:val="21"/>
              </w:rPr>
              <w:t>①職員の職位・職責・職務内容に応じた任用の要件が定められていること、</w:t>
            </w:r>
          </w:p>
          <w:p w:rsidR="00813E45" w:rsidRPr="00ED3960" w:rsidRDefault="00813E45" w:rsidP="00115B5D">
            <w:pPr>
              <w:ind w:firstLineChars="100" w:firstLine="180"/>
              <w:rPr>
                <w:rFonts w:ascii="ＭＳ ゴシック" w:eastAsia="ＭＳ ゴシック" w:hAnsi="ＭＳ ゴシック"/>
                <w:sz w:val="18"/>
                <w:szCs w:val="21"/>
              </w:rPr>
            </w:pPr>
            <w:r w:rsidRPr="00ED3960">
              <w:rPr>
                <w:rFonts w:ascii="ＭＳ ゴシック" w:eastAsia="ＭＳ ゴシック" w:hAnsi="ＭＳ ゴシック" w:hint="eastAsia"/>
                <w:sz w:val="18"/>
                <w:szCs w:val="21"/>
              </w:rPr>
              <w:t xml:space="preserve">  　　②職位、職責又は職務内容等に応じた賃金体系が定められていること、</w:t>
            </w:r>
          </w:p>
          <w:p w:rsidR="00813E45" w:rsidRPr="00ED3960" w:rsidRDefault="00813E45" w:rsidP="00115B5D">
            <w:pPr>
              <w:ind w:firstLineChars="300" w:firstLine="540"/>
              <w:rPr>
                <w:rFonts w:ascii="ＭＳ ゴシック" w:eastAsia="ＭＳ ゴシック" w:hAnsi="ＭＳ ゴシック"/>
                <w:sz w:val="18"/>
                <w:szCs w:val="21"/>
              </w:rPr>
            </w:pPr>
            <w:r w:rsidRPr="00ED3960">
              <w:rPr>
                <w:rFonts w:ascii="ＭＳ ゴシック" w:eastAsia="ＭＳ ゴシック" w:hAnsi="ＭＳ ゴシック" w:hint="eastAsia"/>
                <w:sz w:val="18"/>
                <w:szCs w:val="21"/>
              </w:rPr>
              <w:t xml:space="preserve">  ③上記の任用要件及び賃金体系は、書面で整備されていること</w:t>
            </w:r>
          </w:p>
          <w:p w:rsidR="00813E45" w:rsidRPr="008C7B1B" w:rsidRDefault="00813E45" w:rsidP="00115B5D">
            <w:pPr>
              <w:spacing w:line="320" w:lineRule="exact"/>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要件Ⅰが「非該当」である場合は、その理由が記入されていますか。</w:t>
            </w:r>
          </w:p>
          <w:p w:rsidR="00813E45" w:rsidRPr="008C7B1B" w:rsidRDefault="00813E45" w:rsidP="00115B5D">
            <w:pPr>
              <w:ind w:firstLineChars="100" w:firstLine="201"/>
              <w:rPr>
                <w:rFonts w:ascii="ＭＳ ゴシック" w:eastAsia="ＭＳ ゴシック" w:hAnsi="ＭＳ ゴシック"/>
                <w:b/>
                <w:sz w:val="20"/>
                <w:szCs w:val="21"/>
              </w:rPr>
            </w:pPr>
            <w:r w:rsidRPr="008C7B1B">
              <w:rPr>
                <w:rFonts w:ascii="ＭＳ ゴシック" w:eastAsia="ＭＳ ゴシック" w:hAnsi="ＭＳ ゴシック" w:hint="eastAsia"/>
                <w:b/>
                <w:sz w:val="20"/>
                <w:szCs w:val="21"/>
              </w:rPr>
              <w:t xml:space="preserve">＜キャリアパス要件Ⅱについて＞　</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④資質向上のための目標が記入してありますか。</w:t>
            </w:r>
          </w:p>
          <w:p w:rsidR="00813E45" w:rsidRPr="008C7B1B" w:rsidRDefault="00813E45" w:rsidP="00115B5D">
            <w:pPr>
              <w:ind w:firstLineChars="100" w:firstLine="2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⑤「④に記載した目標の実現のための具体的な取り組み内容」について、ア、イの</w:t>
            </w:r>
          </w:p>
          <w:p w:rsidR="00813E45" w:rsidRPr="008C7B1B" w:rsidRDefault="00813E45" w:rsidP="00115B5D">
            <w:pPr>
              <w:ind w:firstLineChars="300" w:firstLine="6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いずれか一方にチェックされていますか。</w:t>
            </w:r>
          </w:p>
          <w:p w:rsidR="00813E45" w:rsidRPr="008C7B1B" w:rsidRDefault="00813E45" w:rsidP="00115B5D">
            <w:pPr>
              <w:ind w:firstLineChars="200" w:firstLine="400"/>
              <w:rPr>
                <w:rFonts w:ascii="ＭＳ ゴシック" w:eastAsia="ＭＳ ゴシック" w:hAnsi="ＭＳ ゴシック"/>
                <w:sz w:val="20"/>
                <w:szCs w:val="21"/>
              </w:rPr>
            </w:pPr>
            <w:r w:rsidRPr="000E2CDA">
              <w:rPr>
                <w:rFonts w:ascii="ＭＳ ゴシック" w:eastAsia="ＭＳ ゴシック" w:hAnsi="ＭＳ ゴシック" w:hint="eastAsia"/>
                <w:sz w:val="20"/>
                <w:szCs w:val="21"/>
                <w:bdr w:val="single" w:sz="4" w:space="0" w:color="auto"/>
              </w:rPr>
              <w:t>アを選択した場合</w:t>
            </w:r>
          </w:p>
          <w:p w:rsidR="00813E45" w:rsidRPr="000E0A42" w:rsidRDefault="00813E45" w:rsidP="00C61EED">
            <w:pPr>
              <w:ind w:leftChars="95" w:left="599" w:rightChars="229" w:right="481" w:hangingChars="200" w:hanging="400"/>
              <w:rPr>
                <w:rFonts w:ascii="ＭＳ ゴシック" w:eastAsia="ＭＳ ゴシック" w:hAnsi="ＭＳ ゴシック"/>
                <w:sz w:val="20"/>
                <w:szCs w:val="21"/>
              </w:rPr>
            </w:pPr>
            <w:r w:rsidRPr="008C7B1B">
              <w:rPr>
                <w:rFonts w:ascii="ＭＳ ゴシック" w:eastAsia="ＭＳ ゴシック" w:hAnsi="ＭＳ ゴシック" w:hint="eastAsia"/>
                <w:sz w:val="20"/>
                <w:szCs w:val="21"/>
              </w:rPr>
              <w:t>□　資質向上のための計画に沿った研修機会の提供又は技術指導等の実施、能力評価等の取組内容が記入されていますか。</w:t>
            </w:r>
            <w:r w:rsidRPr="008C7B1B">
              <w:rPr>
                <w:rFonts w:ascii="ＭＳ ゴシック" w:eastAsia="ＭＳ ゴシック" w:hAnsi="ＭＳ ゴシック" w:hint="eastAsia"/>
                <w:sz w:val="16"/>
                <w:szCs w:val="21"/>
              </w:rPr>
              <w:t>（別紙による提出も可能。）</w:t>
            </w:r>
          </w:p>
          <w:p w:rsidR="00813E45" w:rsidRPr="000E2CDA" w:rsidRDefault="00813E45" w:rsidP="00115B5D">
            <w:pPr>
              <w:ind w:firstLineChars="200" w:firstLine="400"/>
              <w:rPr>
                <w:rFonts w:ascii="ＭＳ ゴシック" w:eastAsia="ＭＳ ゴシック" w:hAnsi="ＭＳ ゴシック"/>
                <w:sz w:val="20"/>
                <w:szCs w:val="21"/>
                <w:bdr w:val="single" w:sz="4" w:space="0" w:color="auto"/>
              </w:rPr>
            </w:pPr>
            <w:r w:rsidRPr="000E2CDA">
              <w:rPr>
                <w:rFonts w:ascii="ＭＳ ゴシック" w:eastAsia="ＭＳ ゴシック" w:hAnsi="ＭＳ ゴシック" w:hint="eastAsia"/>
                <w:sz w:val="20"/>
                <w:szCs w:val="21"/>
                <w:bdr w:val="single" w:sz="4" w:space="0" w:color="auto"/>
              </w:rPr>
              <w:t>イを選択した場合</w:t>
            </w:r>
          </w:p>
          <w:p w:rsidR="00813E45" w:rsidRPr="00ED3960" w:rsidRDefault="00813E45" w:rsidP="00115B5D">
            <w:pPr>
              <w:ind w:firstLineChars="100" w:firstLine="200"/>
              <w:rPr>
                <w:rFonts w:ascii="ＭＳ ゴシック" w:eastAsia="ＭＳ ゴシック" w:hAnsi="ＭＳ ゴシック"/>
                <w:sz w:val="16"/>
                <w:szCs w:val="21"/>
              </w:rPr>
            </w:pPr>
            <w:r w:rsidRPr="008C7B1B">
              <w:rPr>
                <w:rFonts w:ascii="ＭＳ ゴシック" w:eastAsia="ＭＳ ゴシック" w:hAnsi="ＭＳ ゴシック" w:hint="eastAsia"/>
                <w:sz w:val="20"/>
                <w:szCs w:val="21"/>
              </w:rPr>
              <w:t>□　資格取得のための具体的な支援内容が記入されていますか。</w:t>
            </w:r>
            <w:r w:rsidRPr="00ED3960">
              <w:rPr>
                <w:rFonts w:ascii="ＭＳ ゴシック" w:eastAsia="ＭＳ ゴシック" w:hAnsi="ＭＳ ゴシック" w:hint="eastAsia"/>
                <w:sz w:val="16"/>
                <w:szCs w:val="21"/>
              </w:rPr>
              <w:t>（別紙による提出も可能。）</w:t>
            </w:r>
          </w:p>
          <w:p w:rsidR="00813E45" w:rsidRDefault="00813E45" w:rsidP="00115B5D">
            <w:pPr>
              <w:ind w:firstLineChars="100" w:firstLine="210"/>
              <w:rPr>
                <w:rFonts w:ascii="ＭＳ ゴシック" w:eastAsia="ＭＳ ゴシック" w:hAnsi="ＭＳ ゴシック"/>
                <w:sz w:val="16"/>
                <w:szCs w:val="21"/>
                <w:shd w:val="pct15" w:color="auto" w:fill="FFFFFF"/>
              </w:rPr>
            </w:pPr>
            <w:r>
              <w:rPr>
                <w:rFonts w:ascii="ＭＳ ゴシック" w:eastAsia="ＭＳ ゴシック" w:hAnsi="ＭＳ ゴシック" w:hint="eastAsia"/>
                <w:szCs w:val="21"/>
              </w:rPr>
              <w:t xml:space="preserve">　　</w:t>
            </w:r>
            <w:r w:rsidRPr="00C61EED">
              <w:rPr>
                <w:rFonts w:ascii="ＭＳ ゴシック" w:eastAsia="ＭＳ ゴシック" w:hAnsi="ＭＳ ゴシック" w:hint="eastAsia"/>
                <w:sz w:val="16"/>
                <w:szCs w:val="21"/>
              </w:rPr>
              <w:t>例：研修受講のための勤務シフトの調整、休暇の付与、費用（交通費、受講料等）の援助等</w:t>
            </w:r>
          </w:p>
          <w:p w:rsidR="00813E45" w:rsidRPr="00076FDF" w:rsidRDefault="00813E45" w:rsidP="00115B5D">
            <w:pPr>
              <w:ind w:firstLineChars="100" w:firstLine="201"/>
              <w:rPr>
                <w:rFonts w:ascii="ＭＳ ゴシック" w:eastAsia="ＭＳ ゴシック" w:hAnsi="ＭＳ ゴシック"/>
                <w:b/>
                <w:sz w:val="20"/>
                <w:szCs w:val="21"/>
              </w:rPr>
            </w:pPr>
            <w:r w:rsidRPr="00076FDF">
              <w:rPr>
                <w:rFonts w:ascii="ＭＳ ゴシック" w:eastAsia="ＭＳ ゴシック" w:hAnsi="ＭＳ ゴシック" w:hint="eastAsia"/>
                <w:b/>
                <w:sz w:val="20"/>
                <w:szCs w:val="21"/>
              </w:rPr>
              <w:t>＜キャリアパス要件Ⅲについて＞</w:t>
            </w:r>
          </w:p>
          <w:p w:rsidR="00813E45" w:rsidRPr="00076FDF" w:rsidRDefault="00813E45" w:rsidP="00115B5D">
            <w:pPr>
              <w:ind w:firstLineChars="100" w:firstLine="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⑦　ア～ウのうち、該当する仕組みに○をつけていますか。</w:t>
            </w:r>
          </w:p>
          <w:p w:rsidR="00813E45" w:rsidRPr="00076FDF" w:rsidRDefault="00813E45" w:rsidP="00115B5D">
            <w:pPr>
              <w:ind w:firstLineChars="100" w:firstLine="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上記の仕組みについて確認できる書類を、就業規則・賃金規程とは別に作成している</w:t>
            </w:r>
          </w:p>
          <w:p w:rsidR="00813E45" w:rsidRPr="00076FDF" w:rsidRDefault="00813E45" w:rsidP="00115B5D">
            <w:pPr>
              <w:ind w:firstLineChars="300" w:firstLine="6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場合は、それらの書類を添付していますか。</w:t>
            </w:r>
          </w:p>
          <w:p w:rsidR="00813E45" w:rsidRPr="00076FDF" w:rsidRDefault="00813E45" w:rsidP="00115B5D">
            <w:pPr>
              <w:ind w:firstLineChars="100" w:firstLine="201"/>
              <w:rPr>
                <w:rFonts w:ascii="ＭＳ ゴシック" w:eastAsia="ＭＳ ゴシック" w:hAnsi="ＭＳ ゴシック"/>
                <w:sz w:val="20"/>
                <w:szCs w:val="21"/>
              </w:rPr>
            </w:pPr>
            <w:r w:rsidRPr="00076FDF">
              <w:rPr>
                <w:rFonts w:ascii="ＭＳ ゴシック" w:eastAsia="ＭＳ ゴシック" w:hAnsi="ＭＳ ゴシック" w:hint="eastAsia"/>
                <w:b/>
                <w:sz w:val="20"/>
                <w:szCs w:val="21"/>
              </w:rPr>
              <w:t>＜職場環境等要件について＞</w:t>
            </w:r>
          </w:p>
          <w:p w:rsidR="00813E45" w:rsidRPr="00076FDF" w:rsidRDefault="00813E45" w:rsidP="00115B5D">
            <w:pPr>
              <w:spacing w:line="320" w:lineRule="exact"/>
              <w:ind w:firstLineChars="100" w:firstLine="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キャリアパス要件に該当する事項と明らかに重複する項目に○をつけていませんか。</w:t>
            </w:r>
          </w:p>
          <w:p w:rsidR="00813E45" w:rsidRPr="00076FDF" w:rsidRDefault="00813E45" w:rsidP="00115B5D">
            <w:p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【加算（Ⅰ）及び（Ⅱ）の場合】</w:t>
            </w:r>
          </w:p>
          <w:p w:rsidR="00813E45" w:rsidRPr="00076FDF" w:rsidRDefault="00813E45" w:rsidP="00813E45">
            <w:pPr>
              <w:numPr>
                <w:ilvl w:val="0"/>
                <w:numId w:val="1"/>
              </w:num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平成27年4</w:t>
            </w:r>
            <w:r w:rsidR="000E0A42">
              <w:rPr>
                <w:rFonts w:ascii="ＭＳ ゴシック" w:eastAsia="ＭＳ ゴシック" w:hAnsi="ＭＳ ゴシック" w:hint="eastAsia"/>
                <w:sz w:val="20"/>
                <w:szCs w:val="21"/>
              </w:rPr>
              <w:t>月から届出日の前月までに実施した項目に、全て</w:t>
            </w:r>
            <w:r w:rsidRPr="00076FDF">
              <w:rPr>
                <w:rFonts w:ascii="ＭＳ ゴシック" w:eastAsia="ＭＳ ゴシック" w:hAnsi="ＭＳ ゴシック" w:hint="eastAsia"/>
                <w:sz w:val="20"/>
                <w:szCs w:val="21"/>
              </w:rPr>
              <w:t>○がついていますか。</w:t>
            </w:r>
          </w:p>
          <w:p w:rsidR="00813E45" w:rsidRPr="00076FDF" w:rsidRDefault="00813E45" w:rsidP="00115B5D">
            <w:p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【加算（Ⅲ）・（Ⅳ）の場合】</w:t>
            </w:r>
          </w:p>
          <w:p w:rsidR="00813E45" w:rsidRPr="00076FDF" w:rsidRDefault="00813E45" w:rsidP="00813E45">
            <w:pPr>
              <w:numPr>
                <w:ilvl w:val="0"/>
                <w:numId w:val="1"/>
              </w:num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平成20年10</w:t>
            </w:r>
            <w:r w:rsidR="00914C0E">
              <w:rPr>
                <w:rFonts w:ascii="ＭＳ ゴシック" w:eastAsia="ＭＳ ゴシック" w:hAnsi="ＭＳ ゴシック" w:hint="eastAsia"/>
                <w:sz w:val="20"/>
                <w:szCs w:val="21"/>
              </w:rPr>
              <w:t>月から現在までに実施した項目に、</w:t>
            </w:r>
            <w:r w:rsidR="000E0A42">
              <w:rPr>
                <w:rFonts w:ascii="ＭＳ ゴシック" w:eastAsia="ＭＳ ゴシック" w:hAnsi="ＭＳ ゴシック" w:hint="eastAsia"/>
                <w:sz w:val="20"/>
                <w:szCs w:val="21"/>
              </w:rPr>
              <w:t>全て</w:t>
            </w:r>
            <w:r w:rsidRPr="00076FDF">
              <w:rPr>
                <w:rFonts w:ascii="ＭＳ ゴシック" w:eastAsia="ＭＳ ゴシック" w:hAnsi="ＭＳ ゴシック" w:hint="eastAsia"/>
                <w:sz w:val="20"/>
                <w:szCs w:val="21"/>
              </w:rPr>
              <w:t>○がついていますか。</w:t>
            </w:r>
          </w:p>
          <w:p w:rsidR="00813E45" w:rsidRPr="00076FDF" w:rsidRDefault="00813E45" w:rsidP="00115B5D">
            <w:pPr>
              <w:ind w:firstLineChars="100" w:firstLine="201"/>
              <w:rPr>
                <w:rFonts w:ascii="ＭＳ ゴシック" w:eastAsia="ＭＳ ゴシック" w:hAnsi="ＭＳ ゴシック"/>
                <w:b/>
                <w:sz w:val="20"/>
                <w:szCs w:val="21"/>
              </w:rPr>
            </w:pPr>
            <w:r w:rsidRPr="00076FDF">
              <w:rPr>
                <w:rFonts w:ascii="ＭＳ ゴシック" w:eastAsia="ＭＳ ゴシック" w:hAnsi="ＭＳ ゴシック" w:hint="eastAsia"/>
                <w:b/>
                <w:sz w:val="20"/>
                <w:szCs w:val="21"/>
              </w:rPr>
              <w:t>＜介護職員への周知について＞</w:t>
            </w:r>
          </w:p>
          <w:p w:rsidR="00813E45" w:rsidRDefault="00813E45" w:rsidP="00115B5D">
            <w:pPr>
              <w:ind w:firstLineChars="100" w:firstLine="201"/>
              <w:rPr>
                <w:rFonts w:ascii="ＭＳ ゴシック" w:eastAsia="ＭＳ ゴシック" w:hAnsi="ＭＳ ゴシック"/>
                <w:sz w:val="20"/>
                <w:szCs w:val="21"/>
              </w:rPr>
            </w:pPr>
            <w:r w:rsidRPr="00076FDF">
              <w:rPr>
                <w:rFonts w:ascii="ＭＳ ゴシック" w:eastAsia="ＭＳ ゴシック" w:hAnsi="ＭＳ ゴシック" w:hint="eastAsia"/>
                <w:b/>
                <w:sz w:val="20"/>
                <w:szCs w:val="21"/>
              </w:rPr>
              <w:t>□</w:t>
            </w:r>
            <w:r w:rsidRPr="00076FDF">
              <w:rPr>
                <w:rFonts w:ascii="ＭＳ ゴシック" w:eastAsia="ＭＳ ゴシック" w:hAnsi="ＭＳ ゴシック" w:hint="eastAsia"/>
                <w:sz w:val="20"/>
                <w:szCs w:val="21"/>
              </w:rPr>
              <w:t xml:space="preserve">　</w:t>
            </w:r>
            <w:r w:rsidRPr="00076FDF">
              <w:rPr>
                <w:rFonts w:ascii="ＭＳ ゴシック" w:eastAsia="ＭＳ ゴシック" w:hAnsi="ＭＳ ゴシック" w:hint="eastAsia"/>
                <w:b/>
                <w:sz w:val="20"/>
                <w:szCs w:val="21"/>
              </w:rPr>
              <w:t>計画書及び就業規則等の内容について、全ての介護職員に周知していますか。</w:t>
            </w:r>
          </w:p>
          <w:p w:rsidR="00813E45" w:rsidRPr="00076FDF" w:rsidRDefault="00813E45" w:rsidP="00115B5D">
            <w:pPr>
              <w:ind w:firstLineChars="100" w:firstLine="200"/>
              <w:rPr>
                <w:rFonts w:ascii="ＭＳ ゴシック" w:eastAsia="ＭＳ ゴシック" w:hAnsi="ＭＳ ゴシック"/>
                <w:sz w:val="20"/>
                <w:szCs w:val="21"/>
              </w:rPr>
            </w:pPr>
          </w:p>
          <w:p w:rsidR="00813E45" w:rsidRPr="00076FDF" w:rsidRDefault="00813E45" w:rsidP="00115B5D">
            <w:pPr>
              <w:ind w:firstLineChars="100" w:firstLine="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署名の日付、法人名、代表者名が記載してありますか。</w:t>
            </w:r>
          </w:p>
          <w:p w:rsidR="00813E45" w:rsidRPr="006A26D3" w:rsidRDefault="00813E45" w:rsidP="00115B5D">
            <w:pPr>
              <w:ind w:firstLineChars="100" w:firstLine="200"/>
              <w:rPr>
                <w:rFonts w:ascii="ＭＳ ゴシック" w:eastAsia="ＭＳ ゴシック" w:hAnsi="ＭＳ ゴシック"/>
                <w:szCs w:val="21"/>
              </w:rPr>
            </w:pPr>
            <w:r w:rsidRPr="00076FDF">
              <w:rPr>
                <w:rFonts w:ascii="ＭＳ ゴシック" w:eastAsia="ＭＳ ゴシック" w:hAnsi="ＭＳ ゴシック" w:hint="eastAsia"/>
                <w:sz w:val="20"/>
                <w:szCs w:val="21"/>
              </w:rPr>
              <w:t>□　法人印が押印されていますか。</w:t>
            </w:r>
          </w:p>
        </w:tc>
      </w:tr>
      <w:tr w:rsidR="00813E45" w:rsidRPr="00C61EED" w:rsidTr="00115B5D">
        <w:trPr>
          <w:gridAfter w:val="1"/>
          <w:wAfter w:w="20" w:type="dxa"/>
          <w:cantSplit/>
          <w:trHeight w:val="2508"/>
          <w:jc w:val="center"/>
        </w:trPr>
        <w:tc>
          <w:tcPr>
            <w:tcW w:w="532" w:type="dxa"/>
            <w:tcBorders>
              <w:top w:val="single" w:sz="4" w:space="0" w:color="auto"/>
              <w:left w:val="single" w:sz="4" w:space="0" w:color="auto"/>
              <w:bottom w:val="single" w:sz="4" w:space="0" w:color="auto"/>
              <w:right w:val="single" w:sz="4" w:space="0" w:color="auto"/>
            </w:tcBorders>
            <w:textDirection w:val="tbRlV"/>
          </w:tcPr>
          <w:p w:rsidR="00813E45" w:rsidRPr="008B5C16" w:rsidRDefault="00813E45" w:rsidP="00C61EED">
            <w:pPr>
              <w:ind w:left="113" w:right="113"/>
              <w:jc w:val="center"/>
              <w:rPr>
                <w:rFonts w:ascii="ＭＳ ゴシック" w:eastAsia="ＭＳ ゴシック" w:hAnsi="ＭＳ ゴシック"/>
                <w:szCs w:val="21"/>
              </w:rPr>
            </w:pPr>
            <w:r w:rsidRPr="008B5C16">
              <w:rPr>
                <w:rFonts w:ascii="ＭＳ ゴシック" w:eastAsia="ＭＳ ゴシック" w:hAnsi="ＭＳ ゴシック" w:hint="eastAsia"/>
                <w:szCs w:val="21"/>
              </w:rPr>
              <w:lastRenderedPageBreak/>
              <w:t>介護職員処遇改善計画書（指定権者内事業所一覧表（別紙様式２(添付書類１)）</w:t>
            </w:r>
          </w:p>
        </w:tc>
        <w:tc>
          <w:tcPr>
            <w:tcW w:w="9121" w:type="dxa"/>
            <w:gridSpan w:val="5"/>
            <w:tcBorders>
              <w:top w:val="single" w:sz="4" w:space="0" w:color="auto"/>
              <w:left w:val="single" w:sz="4" w:space="0" w:color="auto"/>
              <w:bottom w:val="single" w:sz="4" w:space="0" w:color="auto"/>
              <w:right w:val="single" w:sz="4" w:space="0" w:color="auto"/>
            </w:tcBorders>
          </w:tcPr>
          <w:p w:rsidR="00813E45" w:rsidRPr="00C61EED" w:rsidRDefault="00813E45" w:rsidP="00115B5D">
            <w:pPr>
              <w:ind w:leftChars="100" w:left="210"/>
              <w:rPr>
                <w:rFonts w:ascii="ＭＳ ゴシック" w:eastAsia="ＭＳ ゴシック" w:hAnsi="ＭＳ ゴシック"/>
                <w:sz w:val="20"/>
                <w:szCs w:val="21"/>
              </w:rPr>
            </w:pPr>
          </w:p>
          <w:p w:rsidR="00813E45" w:rsidRPr="00C61EED" w:rsidRDefault="00495AEB" w:rsidP="00115B5D">
            <w:pPr>
              <w:ind w:leftChars="100" w:left="210"/>
              <w:rPr>
                <w:rFonts w:ascii="ＭＳ ゴシック" w:eastAsia="ＭＳ ゴシック" w:hAnsi="ＭＳ ゴシック"/>
                <w:sz w:val="20"/>
                <w:szCs w:val="21"/>
              </w:rPr>
            </w:pPr>
            <w:r w:rsidRPr="00C61EED">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14:anchorId="7AADE6F8" wp14:editId="7C82A809">
                      <wp:simplePos x="0" y="0"/>
                      <wp:positionH relativeFrom="column">
                        <wp:posOffset>147320</wp:posOffset>
                      </wp:positionH>
                      <wp:positionV relativeFrom="paragraph">
                        <wp:posOffset>40479</wp:posOffset>
                      </wp:positionV>
                      <wp:extent cx="4905375" cy="211455"/>
                      <wp:effectExtent l="0" t="0" r="28575" b="171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11455"/>
                              </a:xfrm>
                              <a:prstGeom prst="rect">
                                <a:avLst/>
                              </a:prstGeom>
                              <a:noFill/>
                              <a:ln w="9525">
                                <a:solidFill>
                                  <a:srgbClr val="000000"/>
                                </a:solidFill>
                                <a:miter lim="800000"/>
                                <a:headEnd/>
                                <a:tailEnd/>
                              </a:ln>
                            </wps:spPr>
                            <wps:txbx>
                              <w:txbxContent>
                                <w:p w:rsidR="00495AEB" w:rsidRPr="00495AEB" w:rsidRDefault="00495AEB" w:rsidP="00495AEB">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Excel上で、黄色セルに直接入力すると白色セルが自動入力されます。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DE6F8" id="_x0000_t202" coordsize="21600,21600" o:spt="202" path="m,l,21600r21600,l21600,xe">
                      <v:stroke joinstyle="miter"/>
                      <v:path gradientshapeok="t" o:connecttype="rect"/>
                    </v:shapetype>
                    <v:shape id="テキスト ボックス 9" o:spid="_x0000_s1027" type="#_x0000_t202" style="position:absolute;left:0;text-align:left;margin-left:11.6pt;margin-top:3.2pt;width:386.2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" filled="f">
                      <v:textbox inset="5.85pt,.7pt,5.85pt,.7pt">
                        <w:txbxContent>
                          <w:p w:rsidR="00495AEB" w:rsidRPr="00495AEB" w:rsidRDefault="00495AEB" w:rsidP="00495AEB">
                            <w:pPr>
                              <w:rPr>
                                <w:rFonts w:ascii="ＭＳ ゴシック" w:eastAsia="ＭＳ ゴシック" w:hAnsi="ＭＳ ゴシック" w:hint="eastAsia"/>
                                <w:sz w:val="20"/>
                                <w:szCs w:val="21"/>
                              </w:rPr>
                            </w:pPr>
                            <w:r w:rsidRPr="00C61EED">
                              <w:rPr>
                                <w:rFonts w:ascii="ＭＳ ゴシック" w:eastAsia="ＭＳ ゴシック" w:hAnsi="ＭＳ ゴシック" w:hint="eastAsia"/>
                                <w:sz w:val="20"/>
                                <w:szCs w:val="21"/>
                              </w:rPr>
                              <w:t>Excel上で、黄色セルに直接入力すると白色セルが自動入力されます。</w:t>
                            </w:r>
                          </w:p>
                        </w:txbxContent>
                      </v:textbox>
                    </v:shape>
                  </w:pict>
                </mc:Fallback>
              </mc:AlternateContent>
            </w:r>
          </w:p>
          <w:p w:rsidR="00813E45" w:rsidRPr="00C61EED" w:rsidRDefault="00813E45" w:rsidP="00115B5D">
            <w:pPr>
              <w:ind w:leftChars="100" w:left="210"/>
              <w:rPr>
                <w:rFonts w:ascii="ＭＳ ゴシック" w:eastAsia="ＭＳ ゴシック" w:hAnsi="ＭＳ ゴシック"/>
                <w:sz w:val="20"/>
                <w:szCs w:val="21"/>
              </w:rPr>
            </w:pPr>
          </w:p>
          <w:p w:rsidR="00813E45" w:rsidRPr="00C61EED" w:rsidRDefault="00813E45" w:rsidP="008B5C16">
            <w:pPr>
              <w:ind w:leftChars="100" w:left="610"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法人名、介護保険事業所番号（a）、事業所の名称（b）、サービス名（c）が記入されていますか。</w:t>
            </w:r>
          </w:p>
          <w:p w:rsidR="00813E45" w:rsidRPr="00C61EED" w:rsidRDefault="00813E45" w:rsidP="008B5C16">
            <w:pPr>
              <w:ind w:leftChars="101" w:left="612"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同一の介護保険事業所番号で複数事業所（サービス）を持っている場合は、事業所毎（サービス毎）に行を分けて記載していますか。</w:t>
            </w:r>
            <w:r w:rsidRPr="00C61EED">
              <w:rPr>
                <w:rFonts w:ascii="ＭＳ ゴシック" w:eastAsia="ＭＳ ゴシック" w:hAnsi="ＭＳ ゴシック" w:hint="eastAsia"/>
                <w:sz w:val="18"/>
                <w:szCs w:val="18"/>
              </w:rPr>
              <w:t>（予防サービスは併せて１行でよい。）</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当該加算の対象外であるサービスが含まれていませんか。</w:t>
            </w:r>
          </w:p>
          <w:p w:rsidR="00813E45" w:rsidRPr="00C61EED" w:rsidRDefault="00813E45" w:rsidP="00115B5D">
            <w:pPr>
              <w:ind w:firstLineChars="400" w:firstLine="640"/>
              <w:rPr>
                <w:rFonts w:ascii="ＭＳ ゴシック" w:eastAsia="ＭＳ ゴシック" w:hAnsi="ＭＳ ゴシック"/>
                <w:sz w:val="16"/>
                <w:szCs w:val="18"/>
              </w:rPr>
            </w:pPr>
            <w:r w:rsidRPr="00C61EED">
              <w:rPr>
                <w:rFonts w:ascii="ＭＳ ゴシック" w:eastAsia="ＭＳ ゴシック" w:hAnsi="ＭＳ ゴシック" w:hint="eastAsia"/>
                <w:sz w:val="16"/>
                <w:szCs w:val="18"/>
              </w:rPr>
              <w:t>（対象外サービス：訪問看護、訪問リハ、特定福祉用具販売、福祉用具貸与、居宅療養管理指導</w:t>
            </w:r>
          </w:p>
          <w:p w:rsidR="00813E45" w:rsidRPr="00C61EED" w:rsidRDefault="00813E45" w:rsidP="00115B5D">
            <w:pPr>
              <w:ind w:firstLineChars="400" w:firstLine="640"/>
              <w:rPr>
                <w:rFonts w:ascii="ＭＳ ゴシック" w:eastAsia="ＭＳ ゴシック" w:hAnsi="ＭＳ ゴシック"/>
                <w:sz w:val="16"/>
                <w:szCs w:val="18"/>
              </w:rPr>
            </w:pPr>
            <w:r w:rsidRPr="00C61EED">
              <w:rPr>
                <w:rFonts w:ascii="ＭＳ ゴシック" w:eastAsia="ＭＳ ゴシック" w:hAnsi="ＭＳ ゴシック" w:hint="eastAsia"/>
                <w:sz w:val="16"/>
                <w:szCs w:val="18"/>
              </w:rPr>
              <w:t>（いずれも予防サービス含む）、居宅介護支援、介護予防支援）</w:t>
            </w:r>
          </w:p>
          <w:p w:rsidR="00813E45" w:rsidRPr="00C61EED" w:rsidRDefault="00813E45" w:rsidP="00115B5D">
            <w:pPr>
              <w:ind w:firstLineChars="400" w:firstLine="640"/>
              <w:rPr>
                <w:rFonts w:ascii="ＭＳ ゴシック" w:eastAsia="ＭＳ ゴシック" w:hAnsi="ＭＳ ゴシック"/>
                <w:sz w:val="16"/>
                <w:szCs w:val="18"/>
              </w:rPr>
            </w:pPr>
          </w:p>
          <w:p w:rsidR="00813E45" w:rsidRPr="00C61EED" w:rsidRDefault="00813E45" w:rsidP="00115B5D">
            <w:pPr>
              <w:ind w:firstLineChars="100" w:firstLine="201"/>
              <w:rPr>
                <w:rFonts w:ascii="ＭＳ ゴシック" w:eastAsia="ＭＳ ゴシック" w:hAnsi="ＭＳ ゴシック"/>
                <w:b/>
                <w:sz w:val="20"/>
                <w:szCs w:val="21"/>
              </w:rPr>
            </w:pPr>
            <w:r w:rsidRPr="00C61EED">
              <w:rPr>
                <w:rFonts w:ascii="ＭＳ ゴシック" w:eastAsia="ＭＳ ゴシック" w:hAnsi="ＭＳ ゴシック" w:hint="eastAsia"/>
                <w:b/>
                <w:sz w:val="20"/>
                <w:szCs w:val="21"/>
              </w:rPr>
              <w:t>＜加算見込額について＞</w:t>
            </w:r>
          </w:p>
          <w:p w:rsidR="00813E45" w:rsidRPr="00C61EED" w:rsidRDefault="00813E45" w:rsidP="008B5C16">
            <w:pPr>
              <w:ind w:leftChars="100" w:left="610"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w:t>
            </w:r>
            <w:r w:rsidRPr="00C61EED">
              <w:rPr>
                <w:rFonts w:ascii="ＭＳ ゴシック" w:eastAsia="ＭＳ ゴシック" w:hAnsi="ＭＳ ゴシック" w:hint="eastAsia"/>
                <w:sz w:val="22"/>
                <w:szCs w:val="21"/>
              </w:rPr>
              <w:t xml:space="preserve">　</w:t>
            </w:r>
            <w:r w:rsidRPr="00C61EED">
              <w:rPr>
                <w:rFonts w:ascii="ＭＳ ゴシック" w:eastAsia="ＭＳ ゴシック" w:hAnsi="ＭＳ ゴシック" w:hint="eastAsia"/>
                <w:sz w:val="20"/>
                <w:szCs w:val="21"/>
              </w:rPr>
              <w:t>加算（Ⅰ）の上乗せ相当分を用いて計算する場合は、「【特例】加算（Ⅰ）の上乗せ相当分を用いる場合は〇を選択」欄に○がついていますか。</w:t>
            </w:r>
          </w:p>
          <w:p w:rsidR="00813E45" w:rsidRPr="00C61EED" w:rsidRDefault="00813E45" w:rsidP="008B5C16">
            <w:pPr>
              <w:ind w:leftChars="304" w:left="798" w:rightChars="229" w:right="481" w:hangingChars="100" w:hanging="16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※この欄に○をつけると、（e）に加算Ⅰに係る加算率、(e</w:t>
            </w:r>
            <w:r w:rsidRPr="00C61EED">
              <w:rPr>
                <w:rFonts w:ascii="ＭＳ ゴシック" w:eastAsia="ＭＳ ゴシック" w:hAnsi="ＭＳ ゴシック"/>
                <w:sz w:val="16"/>
                <w:szCs w:val="21"/>
              </w:rPr>
              <w:t>’</w:t>
            </w:r>
            <w:r w:rsidRPr="00C61EED">
              <w:rPr>
                <w:rFonts w:ascii="ＭＳ ゴシック" w:eastAsia="ＭＳ ゴシック" w:hAnsi="ＭＳ ゴシック" w:hint="eastAsia"/>
                <w:sz w:val="16"/>
                <w:szCs w:val="21"/>
              </w:rPr>
              <w:t>)に加算Ⅱに係る加算率が表示され、加算の見込額（h）に、(e)と(e</w:t>
            </w:r>
            <w:r w:rsidRPr="00C61EED">
              <w:rPr>
                <w:rFonts w:ascii="ＭＳ ゴシック" w:eastAsia="ＭＳ ゴシック" w:hAnsi="ＭＳ ゴシック"/>
                <w:sz w:val="16"/>
                <w:szCs w:val="21"/>
              </w:rPr>
              <w:t>’</w:t>
            </w:r>
            <w:r w:rsidRPr="00C61EED">
              <w:rPr>
                <w:rFonts w:ascii="ＭＳ ゴシック" w:eastAsia="ＭＳ ゴシック" w:hAnsi="ＭＳ ゴシック" w:hint="eastAsia"/>
                <w:sz w:val="16"/>
                <w:szCs w:val="21"/>
              </w:rPr>
              <w:t>)の差を用いた計算結果が表示されます。</w:t>
            </w:r>
          </w:p>
          <w:p w:rsidR="00813E45" w:rsidRPr="00C61EED" w:rsidRDefault="00813E45" w:rsidP="008B5C16">
            <w:pPr>
              <w:ind w:leftChars="95" w:left="599"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サービス名（c）の加算区分は、「介護職員処遇改善計画書（別紙様式２）」の（１）①に記載した加算区分と一致しますか。</w:t>
            </w:r>
          </w:p>
          <w:p w:rsidR="00813E45" w:rsidRPr="00C61EED" w:rsidRDefault="00813E45" w:rsidP="00115B5D">
            <w:pPr>
              <w:ind w:leftChars="100" w:left="410" w:hangingChars="100" w:hanging="200"/>
              <w:rPr>
                <w:rFonts w:ascii="ＭＳ ゴシック" w:eastAsia="ＭＳ ゴシック" w:hAnsi="ＭＳ ゴシック"/>
                <w:sz w:val="16"/>
                <w:szCs w:val="21"/>
                <w:bdr w:val="single" w:sz="4" w:space="0" w:color="auto"/>
              </w:rPr>
            </w:pPr>
            <w:r w:rsidRPr="00C61EED">
              <w:rPr>
                <w:rFonts w:ascii="ＭＳ ゴシック" w:eastAsia="ＭＳ ゴシック" w:hAnsi="ＭＳ ゴシック" w:hint="eastAsia"/>
                <w:sz w:val="20"/>
                <w:szCs w:val="21"/>
              </w:rPr>
              <w:t>□　加算率（e）は、サービス種別に応じた率になっていますか。</w:t>
            </w:r>
            <w:r w:rsidRPr="00C61EED">
              <w:rPr>
                <w:rFonts w:ascii="ＭＳ ゴシック" w:eastAsia="ＭＳ ゴシック" w:hAnsi="ＭＳ ゴシック" w:hint="eastAsia"/>
                <w:sz w:val="16"/>
                <w:szCs w:val="21"/>
                <w:bdr w:val="single" w:sz="4" w:space="0" w:color="auto"/>
              </w:rPr>
              <w:t>別表</w:t>
            </w:r>
            <w:r w:rsidR="009F2FF3" w:rsidRPr="00C61EED">
              <w:rPr>
                <w:rFonts w:ascii="ＭＳ ゴシック" w:eastAsia="ＭＳ ゴシック" w:hAnsi="ＭＳ ゴシック" w:hint="eastAsia"/>
                <w:sz w:val="16"/>
                <w:szCs w:val="21"/>
                <w:bdr w:val="single" w:sz="4" w:space="0" w:color="auto"/>
              </w:rPr>
              <w:t>２</w:t>
            </w:r>
            <w:r w:rsidRPr="00C61EED">
              <w:rPr>
                <w:rFonts w:ascii="ＭＳ ゴシック" w:eastAsia="ＭＳ ゴシック" w:hAnsi="ＭＳ ゴシック" w:hint="eastAsia"/>
                <w:sz w:val="16"/>
                <w:szCs w:val="21"/>
                <w:bdr w:val="single" w:sz="4" w:space="0" w:color="auto"/>
              </w:rPr>
              <w:t>参考</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w:t>
            </w:r>
            <w:r w:rsidRPr="00C61EED">
              <w:rPr>
                <w:rFonts w:ascii="ＭＳ ゴシック" w:eastAsia="ＭＳ ゴシック" w:hAnsi="ＭＳ ゴシック" w:hint="eastAsia"/>
                <w:sz w:val="22"/>
                <w:szCs w:val="21"/>
              </w:rPr>
              <w:t xml:space="preserve">　</w:t>
            </w:r>
            <w:r w:rsidRPr="00C61EED">
              <w:rPr>
                <w:rFonts w:ascii="ＭＳ ゴシック" w:eastAsia="ＭＳ ゴシック" w:hAnsi="ＭＳ ゴシック" w:hint="eastAsia"/>
                <w:sz w:val="20"/>
                <w:szCs w:val="21"/>
              </w:rPr>
              <w:t>事業所所在地区分は正しく記載されていますか。</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地域単価（g）は、事業所所在地・サービス種別に応じた金額が入力されていますか。</w:t>
            </w:r>
          </w:p>
          <w:p w:rsidR="00813E45" w:rsidRPr="00C61EED" w:rsidRDefault="00813E45" w:rsidP="00115B5D">
            <w:pPr>
              <w:ind w:firstLineChars="4600" w:firstLine="7360"/>
              <w:rPr>
                <w:rFonts w:ascii="ＭＳ ゴシック" w:eastAsia="ＭＳ ゴシック" w:hAnsi="ＭＳ ゴシック"/>
                <w:sz w:val="18"/>
                <w:szCs w:val="21"/>
                <w:bdr w:val="single" w:sz="4" w:space="0" w:color="auto"/>
              </w:rPr>
            </w:pPr>
            <w:r w:rsidRPr="00C61EED">
              <w:rPr>
                <w:rFonts w:ascii="ＭＳ ゴシック" w:eastAsia="ＭＳ ゴシック" w:hAnsi="ＭＳ ゴシック" w:hint="eastAsia"/>
                <w:sz w:val="16"/>
                <w:szCs w:val="21"/>
                <w:bdr w:val="single" w:sz="4" w:space="0" w:color="auto"/>
              </w:rPr>
              <w:t>別表１参考</w:t>
            </w:r>
          </w:p>
          <w:p w:rsidR="00813E45" w:rsidRPr="00C61EED" w:rsidRDefault="00813E45" w:rsidP="00115B5D">
            <w:pPr>
              <w:ind w:leftChars="100" w:left="410" w:hangingChars="100" w:hanging="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加算見込額（h）が正しく計算されているか、確認しましたか。</w:t>
            </w:r>
          </w:p>
          <w:p w:rsidR="00813E45" w:rsidRPr="00C61EED" w:rsidRDefault="00813E45" w:rsidP="00115B5D">
            <w:pPr>
              <w:ind w:leftChars="100" w:left="420" w:hangingChars="100" w:hanging="210"/>
              <w:rPr>
                <w:rFonts w:ascii="ＭＳ ゴシック" w:eastAsia="ＭＳ ゴシック" w:hAnsi="ＭＳ ゴシック"/>
                <w:sz w:val="16"/>
                <w:szCs w:val="21"/>
              </w:rPr>
            </w:pPr>
            <w:r w:rsidRPr="00C61EED">
              <w:rPr>
                <w:rFonts w:ascii="ＭＳ ゴシック" w:eastAsia="ＭＳ ゴシック" w:hAnsi="ＭＳ ゴシック" w:hint="eastAsia"/>
                <w:szCs w:val="21"/>
              </w:rPr>
              <w:t xml:space="preserve">　　</w:t>
            </w:r>
            <w:r w:rsidRPr="00C61EED">
              <w:rPr>
                <w:rFonts w:ascii="ＭＳ ゴシック" w:eastAsia="ＭＳ ゴシック" w:hAnsi="ＭＳ ゴシック" w:hint="eastAsia"/>
                <w:sz w:val="16"/>
                <w:szCs w:val="21"/>
              </w:rPr>
              <w:t>＜計算式＞　介護報酬総単位数（見込）×サービス別加算率（１単位未満の端数四捨五入）×１単位の単価</w:t>
            </w:r>
          </w:p>
          <w:p w:rsidR="00813E45" w:rsidRPr="00C61EED" w:rsidRDefault="00813E45" w:rsidP="00115B5D">
            <w:pPr>
              <w:ind w:firstLineChars="400" w:firstLine="64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（算定結果については１円未満の端数切り捨て）</w:t>
            </w:r>
          </w:p>
          <w:p w:rsidR="00813E45" w:rsidRPr="00C61EED" w:rsidRDefault="00813E45" w:rsidP="00115B5D">
            <w:pPr>
              <w:ind w:leftChars="100" w:left="420" w:hangingChars="100" w:hanging="210"/>
              <w:rPr>
                <w:rFonts w:ascii="ＭＳ ゴシック" w:eastAsia="ＭＳ ゴシック" w:hAnsi="ＭＳ ゴシック"/>
                <w:sz w:val="16"/>
                <w:szCs w:val="21"/>
              </w:rPr>
            </w:pPr>
            <w:r w:rsidRPr="00C61EED">
              <w:rPr>
                <w:rFonts w:ascii="ＭＳ ゴシック" w:eastAsia="ＭＳ ゴシック" w:hAnsi="ＭＳ ゴシック" w:hint="eastAsia"/>
                <w:szCs w:val="21"/>
              </w:rPr>
              <w:t xml:space="preserve">　　※</w:t>
            </w:r>
            <w:r w:rsidRPr="00C61EED">
              <w:rPr>
                <w:rFonts w:ascii="ＭＳ ゴシック" w:eastAsia="ＭＳ ゴシック" w:hAnsi="ＭＳ ゴシック" w:hint="eastAsia"/>
                <w:sz w:val="16"/>
                <w:szCs w:val="21"/>
              </w:rPr>
              <w:t>ただし、加算Ⅰの上乗せ相当分を用いる場合は、次の計算式による。</w:t>
            </w:r>
          </w:p>
          <w:p w:rsidR="00813E45" w:rsidRPr="00C61EED" w:rsidRDefault="00813E45" w:rsidP="00115B5D">
            <w:pPr>
              <w:ind w:leftChars="200" w:left="420" w:firstLineChars="100" w:firstLine="16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介護報酬総単位数（見込）×（加算（Ⅰ）にかかるサービス別加算率－加算（Ⅱ）にかかるサービス別加算率）</w:t>
            </w:r>
          </w:p>
          <w:p w:rsidR="00813E45" w:rsidRPr="00C61EED" w:rsidRDefault="00813E45" w:rsidP="00115B5D">
            <w:pPr>
              <w:ind w:leftChars="200" w:left="420" w:firstLineChars="100" w:firstLine="160"/>
              <w:rPr>
                <w:rFonts w:ascii="ＭＳ ゴシック" w:eastAsia="ＭＳ ゴシック" w:hAnsi="ＭＳ ゴシック"/>
                <w:sz w:val="16"/>
                <w:szCs w:val="21"/>
              </w:rPr>
            </w:pPr>
            <w:r w:rsidRPr="00C61EED">
              <w:rPr>
                <w:rFonts w:ascii="ＭＳ ゴシック" w:eastAsia="ＭＳ ゴシック" w:hAnsi="ＭＳ ゴシック" w:hint="eastAsia"/>
                <w:sz w:val="16"/>
                <w:szCs w:val="21"/>
              </w:rPr>
              <w:t>（１単位未満の端数四捨五入）×１単位の単価（算定結果については１円未満の端数切り捨て）</w:t>
            </w:r>
          </w:p>
          <w:p w:rsidR="00813E45" w:rsidRPr="00C61EED" w:rsidRDefault="00813E45" w:rsidP="00115B5D">
            <w:pPr>
              <w:ind w:firstLineChars="400" w:firstLine="640"/>
              <w:rPr>
                <w:rFonts w:ascii="ＭＳ ゴシック" w:eastAsia="ＭＳ ゴシック" w:hAnsi="ＭＳ ゴシック"/>
                <w:sz w:val="16"/>
                <w:szCs w:val="18"/>
              </w:rPr>
            </w:pPr>
          </w:p>
          <w:p w:rsidR="00813E45" w:rsidRPr="00C61EED" w:rsidRDefault="00813E45" w:rsidP="00115B5D">
            <w:pPr>
              <w:ind w:firstLineChars="100" w:firstLine="201"/>
              <w:rPr>
                <w:rFonts w:ascii="ＭＳ ゴシック" w:eastAsia="ＭＳ ゴシック" w:hAnsi="ＭＳ ゴシック"/>
                <w:b/>
                <w:sz w:val="20"/>
                <w:szCs w:val="21"/>
              </w:rPr>
            </w:pPr>
            <w:r w:rsidRPr="00C61EED">
              <w:rPr>
                <w:rFonts w:ascii="ＭＳ ゴシック" w:eastAsia="ＭＳ ゴシック" w:hAnsi="ＭＳ ゴシック" w:hint="eastAsia"/>
                <w:b/>
                <w:sz w:val="20"/>
                <w:szCs w:val="21"/>
              </w:rPr>
              <w:t>＜賃金改善見込額について＞</w:t>
            </w:r>
          </w:p>
          <w:p w:rsidR="00813E45" w:rsidRPr="00C61EED" w:rsidRDefault="00813E45" w:rsidP="00115B5D">
            <w:pPr>
              <w:ind w:leftChars="100" w:left="410" w:hangingChars="100" w:hanging="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職員に支払った賃金総額の賃金改善額（見込額）（i）が記入されていますか。</w:t>
            </w:r>
          </w:p>
          <w:p w:rsidR="00813E45" w:rsidRPr="00C61EED" w:rsidRDefault="00813E45" w:rsidP="00115B5D">
            <w:pPr>
              <w:ind w:leftChars="100" w:left="370" w:hangingChars="100" w:hanging="160"/>
              <w:rPr>
                <w:rFonts w:ascii="ＭＳ ゴシック" w:eastAsia="ＭＳ ゴシック" w:hAnsi="ＭＳ ゴシック"/>
                <w:szCs w:val="21"/>
              </w:rPr>
            </w:pPr>
            <w:r w:rsidRPr="00C61EED">
              <w:rPr>
                <w:rFonts w:ascii="ＭＳ ゴシック" w:eastAsia="ＭＳ ゴシック" w:hAnsi="ＭＳ ゴシック" w:hint="eastAsia"/>
                <w:sz w:val="16"/>
                <w:szCs w:val="21"/>
              </w:rPr>
              <w:t xml:space="preserve">　　　※月別内訳については、記入は任意とします。</w:t>
            </w:r>
          </w:p>
          <w:p w:rsidR="00813E45" w:rsidRPr="00C61EED" w:rsidRDefault="00813E45" w:rsidP="00115B5D">
            <w:pPr>
              <w:ind w:leftChars="100" w:left="410" w:hangingChars="100" w:hanging="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賃金改善に伴う</w:t>
            </w:r>
            <w:r w:rsidRPr="00C61EED">
              <w:rPr>
                <w:rFonts w:ascii="ＭＳ ゴシック" w:eastAsia="ＭＳ ゴシック" w:hAnsi="ＭＳ ゴシック" w:hint="eastAsia"/>
                <w:sz w:val="20"/>
                <w:szCs w:val="21"/>
                <w:u w:val="single"/>
              </w:rPr>
              <w:t>法定福利費事業主負担</w:t>
            </w:r>
            <w:r w:rsidRPr="00C61EED">
              <w:rPr>
                <w:rFonts w:ascii="ＭＳ ゴシック" w:eastAsia="ＭＳ ゴシック" w:hAnsi="ＭＳ ゴシック" w:hint="eastAsia"/>
                <w:sz w:val="20"/>
                <w:szCs w:val="21"/>
              </w:rPr>
              <w:t>の増加分について、</w:t>
            </w:r>
          </w:p>
          <w:p w:rsidR="00813E45" w:rsidRPr="00C61EED" w:rsidRDefault="00813E45" w:rsidP="00115B5D">
            <w:pPr>
              <w:ind w:firstLineChars="300" w:firstLine="600"/>
              <w:rPr>
                <w:rFonts w:ascii="ＭＳ ゴシック" w:eastAsia="ＭＳ ゴシック" w:hAnsi="ＭＳ ゴシック"/>
                <w:b/>
                <w:sz w:val="20"/>
                <w:szCs w:val="21"/>
              </w:rPr>
            </w:pPr>
            <w:r w:rsidRPr="00C61EED">
              <w:rPr>
                <w:rFonts w:ascii="ＭＳ ゴシック" w:eastAsia="ＭＳ ゴシック" w:hAnsi="ＭＳ ゴシック" w:hint="eastAsia"/>
                <w:sz w:val="20"/>
                <w:szCs w:val="21"/>
              </w:rPr>
              <w:t xml:space="preserve">賃金改善額に　</w:t>
            </w:r>
            <w:r w:rsidRPr="00C61EED">
              <w:rPr>
                <w:rFonts w:ascii="ＭＳ ゴシック" w:eastAsia="ＭＳ ゴシック" w:hAnsi="ＭＳ ゴシック" w:hint="eastAsia"/>
                <w:b/>
                <w:sz w:val="20"/>
                <w:szCs w:val="21"/>
              </w:rPr>
              <w:t>含める・含めない</w:t>
            </w:r>
            <w:r w:rsidRPr="00C61EED">
              <w:rPr>
                <w:rFonts w:ascii="ＭＳ ゴシック" w:eastAsia="ＭＳ ゴシック" w:hAnsi="ＭＳ ゴシック" w:hint="eastAsia"/>
                <w:sz w:val="20"/>
                <w:szCs w:val="21"/>
              </w:rPr>
              <w:t xml:space="preserve">　</w:t>
            </w:r>
            <w:r w:rsidRPr="00C61EED">
              <w:rPr>
                <w:rFonts w:ascii="ＭＳ ゴシック" w:eastAsia="ＭＳ ゴシック" w:hAnsi="ＭＳ ゴシック" w:hint="eastAsia"/>
                <w:b/>
                <w:sz w:val="20"/>
                <w:szCs w:val="21"/>
              </w:rPr>
              <w:t>（どちらかに○をつけること）</w:t>
            </w:r>
          </w:p>
          <w:p w:rsidR="00813E45" w:rsidRPr="00C61EED" w:rsidRDefault="00813E45" w:rsidP="00115B5D">
            <w:pPr>
              <w:ind w:firstLineChars="400" w:firstLine="640"/>
              <w:rPr>
                <w:rFonts w:ascii="ＭＳ ゴシック" w:eastAsia="ＭＳ ゴシック" w:hAnsi="ＭＳ ゴシック"/>
                <w:sz w:val="20"/>
                <w:szCs w:val="21"/>
              </w:rPr>
            </w:pPr>
            <w:r w:rsidRPr="00C61EED">
              <w:rPr>
                <w:rFonts w:ascii="ＭＳ ゴシック" w:eastAsia="ＭＳ ゴシック" w:hAnsi="ＭＳ ゴシック" w:hint="eastAsia"/>
                <w:sz w:val="16"/>
                <w:szCs w:val="21"/>
              </w:rPr>
              <w:t>例：健康保険料、介護保険料、厚生年金保険料、児童手当拠出料、雇用保険料、労災保険料等</w:t>
            </w: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賃金改善額に</w:t>
            </w:r>
            <w:r w:rsidRPr="00C61EED">
              <w:rPr>
                <w:rFonts w:ascii="ＭＳ ゴシック" w:eastAsia="ＭＳ ゴシック" w:hAnsi="ＭＳ ゴシック" w:hint="eastAsia"/>
                <w:b/>
                <w:sz w:val="20"/>
                <w:szCs w:val="21"/>
              </w:rPr>
              <w:t>含める</w:t>
            </w:r>
            <w:r w:rsidRPr="00C61EED">
              <w:rPr>
                <w:rFonts w:ascii="ＭＳ ゴシック" w:eastAsia="ＭＳ ゴシック" w:hAnsi="ＭＳ ゴシック" w:hint="eastAsia"/>
                <w:sz w:val="20"/>
                <w:szCs w:val="21"/>
              </w:rPr>
              <w:t>場合、法定福利費事業主負担分（見込額）（j）は記載されていますか。</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賃金改善見込総額の事業所ごとの合計（k）は、正しく計算されていますか。</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賃金改善見込総額の全事業所の合計（B）は、正しく計算されていますか。</w:t>
            </w:r>
          </w:p>
          <w:p w:rsidR="00813E45" w:rsidRPr="00C61EED" w:rsidRDefault="00813E45" w:rsidP="008B5C16">
            <w:pPr>
              <w:ind w:leftChars="100" w:left="610" w:rightChars="229" w:right="481"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賃金改善見込総額の全事業所の合計（B）は、加算の見込額の全事業所の合計（</w:t>
            </w:r>
            <w:r w:rsidR="008B5C16">
              <w:rPr>
                <w:rFonts w:ascii="ＭＳ ゴシック" w:eastAsia="ＭＳ ゴシック" w:hAnsi="ＭＳ ゴシック" w:hint="eastAsia"/>
                <w:sz w:val="20"/>
                <w:szCs w:val="21"/>
              </w:rPr>
              <w:t>A）</w:t>
            </w:r>
            <w:r w:rsidRPr="00C61EED">
              <w:rPr>
                <w:rFonts w:ascii="ＭＳ ゴシック" w:eastAsia="ＭＳ ゴシック" w:hAnsi="ＭＳ ゴシック" w:hint="eastAsia"/>
                <w:sz w:val="20"/>
                <w:szCs w:val="21"/>
              </w:rPr>
              <w:t>を上回っていますか。</w:t>
            </w:r>
          </w:p>
        </w:tc>
      </w:tr>
      <w:tr w:rsidR="00813E45" w:rsidRPr="00C61EED" w:rsidTr="00115B5D">
        <w:trPr>
          <w:cantSplit/>
          <w:trHeight w:val="810"/>
          <w:jc w:val="center"/>
        </w:trPr>
        <w:tc>
          <w:tcPr>
            <w:tcW w:w="1226" w:type="dxa"/>
            <w:gridSpan w:val="2"/>
            <w:textDirection w:val="tbRlV"/>
            <w:vAlign w:val="center"/>
          </w:tcPr>
          <w:p w:rsidR="00813E45" w:rsidRPr="00C61EED" w:rsidRDefault="00813E45" w:rsidP="00115B5D">
            <w:pPr>
              <w:spacing w:line="160" w:lineRule="exact"/>
              <w:ind w:left="113" w:right="113"/>
              <w:jc w:val="center"/>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t>介護職員処遇改善計画書</w:t>
            </w:r>
          </w:p>
          <w:p w:rsidR="00813E45" w:rsidRPr="00C61EED" w:rsidRDefault="00813E45" w:rsidP="00115B5D">
            <w:pPr>
              <w:spacing w:line="160" w:lineRule="exact"/>
              <w:ind w:left="113" w:right="113"/>
              <w:jc w:val="center"/>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t>（届出対象都道府県内一覧表）</w:t>
            </w:r>
          </w:p>
          <w:p w:rsidR="00813E45" w:rsidRPr="00C61EED" w:rsidRDefault="00813E45" w:rsidP="00115B5D">
            <w:pPr>
              <w:spacing w:line="160" w:lineRule="exact"/>
              <w:ind w:left="113" w:right="113"/>
              <w:jc w:val="center"/>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t>（別紙様式２(添付書類２)）</w:t>
            </w:r>
          </w:p>
        </w:tc>
        <w:tc>
          <w:tcPr>
            <w:tcW w:w="8447" w:type="dxa"/>
            <w:gridSpan w:val="5"/>
          </w:tcPr>
          <w:p w:rsidR="00813E45" w:rsidRPr="00C61EED" w:rsidRDefault="00813E45" w:rsidP="00115B5D">
            <w:pPr>
              <w:ind w:left="210" w:hangingChars="100" w:hanging="210"/>
              <w:rPr>
                <w:rFonts w:ascii="ＭＳ ゴシック" w:eastAsia="ＭＳ ゴシック" w:hAnsi="ＭＳ ゴシック"/>
                <w:szCs w:val="21"/>
                <w:u w:val="single"/>
              </w:rPr>
            </w:pPr>
          </w:p>
          <w:p w:rsidR="00813E45" w:rsidRPr="00C61EED" w:rsidRDefault="00495AEB" w:rsidP="00115B5D">
            <w:pPr>
              <w:rPr>
                <w:rFonts w:ascii="ＭＳ ゴシック" w:eastAsia="ＭＳ ゴシック" w:hAnsi="ＭＳ ゴシック"/>
                <w:szCs w:val="21"/>
              </w:rPr>
            </w:pPr>
            <w:r w:rsidRPr="00C61EED">
              <w:rPr>
                <w:rFonts w:ascii="ＭＳ ゴシック" w:eastAsia="ＭＳ ゴシック" w:hAnsi="ＭＳ ゴシック" w:hint="eastAsia"/>
                <w:noProof/>
                <w:szCs w:val="21"/>
              </w:rPr>
              <mc:AlternateContent>
                <mc:Choice Requires="wps">
                  <w:drawing>
                    <wp:anchor distT="0" distB="0" distL="114300" distR="114300" simplePos="0" relativeHeight="251669504" behindDoc="0" locked="0" layoutInCell="1" allowOverlap="1" wp14:anchorId="5F4BFC98" wp14:editId="01263CCC">
                      <wp:simplePos x="0" y="0"/>
                      <wp:positionH relativeFrom="column">
                        <wp:posOffset>0</wp:posOffset>
                      </wp:positionH>
                      <wp:positionV relativeFrom="paragraph">
                        <wp:posOffset>17145</wp:posOffset>
                      </wp:positionV>
                      <wp:extent cx="4905375" cy="424180"/>
                      <wp:effectExtent l="9525" t="13335" r="952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4180"/>
                              </a:xfrm>
                              <a:prstGeom prst="rect">
                                <a:avLst/>
                              </a:prstGeom>
                              <a:solidFill>
                                <a:srgbClr val="FFFFFF"/>
                              </a:solidFill>
                              <a:ln w="9525">
                                <a:solidFill>
                                  <a:srgbClr val="000000"/>
                                </a:solidFill>
                                <a:miter lim="800000"/>
                                <a:headEnd/>
                                <a:tailEnd/>
                              </a:ln>
                            </wps:spPr>
                            <wps:txbx>
                              <w:txbxContent>
                                <w:p w:rsidR="00495AEB" w:rsidRPr="00076FDF" w:rsidRDefault="00495AEB" w:rsidP="00495AEB">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指定権者（県事務所等、市町村等）の圏域を越えて所在する複数の介護サービス</w:t>
                                  </w:r>
                                </w:p>
                                <w:p w:rsidR="00495AEB" w:rsidRPr="00076FDF" w:rsidRDefault="00495AEB" w:rsidP="00495AEB">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xml:space="preserve">事業所について法人が一括して作成する場合に提出してください。　</w:t>
                                  </w:r>
                                </w:p>
                                <w:p w:rsidR="00495AEB" w:rsidRPr="00951455" w:rsidRDefault="00495AEB" w:rsidP="00495AEB">
                                  <w:pPr>
                                    <w:ind w:left="210" w:hangingChars="100" w:hanging="210"/>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FC98" id="テキスト ボックス 5" o:spid="_x0000_s1028" type="#_x0000_t202" style="position:absolute;left:0;text-align:left;margin-left:0;margin-top:1.35pt;width:386.25pt;height:3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">
                      <v:textbox inset="5.85pt,.7pt,5.85pt,.7pt">
                        <w:txbxContent>
                          <w:p w:rsidR="00495AEB" w:rsidRPr="00076FDF" w:rsidRDefault="00495AEB" w:rsidP="00495AEB">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指定権者（県事務所等、市町村等）の圏域を越えて所在する複数の介護サービス</w:t>
                            </w:r>
                          </w:p>
                          <w:p w:rsidR="00495AEB" w:rsidRPr="00076FDF" w:rsidRDefault="00495AEB" w:rsidP="00495AEB">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xml:space="preserve">事業所について法人が一括して作成する場合に提出してください。　</w:t>
                            </w:r>
                          </w:p>
                          <w:p w:rsidR="00495AEB" w:rsidRPr="00951455" w:rsidRDefault="00495AEB" w:rsidP="00495AEB">
                            <w:pPr>
                              <w:ind w:left="210" w:hangingChars="100" w:hanging="210"/>
                              <w:rPr>
                                <w:rFonts w:ascii="ＭＳ ゴシック" w:eastAsia="ＭＳ ゴシック" w:hAnsi="ＭＳ ゴシック"/>
                                <w:szCs w:val="21"/>
                              </w:rPr>
                            </w:pPr>
                          </w:p>
                        </w:txbxContent>
                      </v:textbox>
                    </v:shape>
                  </w:pict>
                </mc:Fallback>
              </mc:AlternateContent>
            </w:r>
          </w:p>
          <w:p w:rsidR="00813E45" w:rsidRPr="00C61EED" w:rsidRDefault="00813E45" w:rsidP="00115B5D">
            <w:pPr>
              <w:rPr>
                <w:rFonts w:ascii="ＭＳ ゴシック" w:eastAsia="ＭＳ ゴシック" w:hAnsi="ＭＳ ゴシック"/>
                <w:szCs w:val="21"/>
              </w:rPr>
            </w:pPr>
          </w:p>
          <w:p w:rsidR="00813E45" w:rsidRPr="00C61EED" w:rsidRDefault="00813E45" w:rsidP="00115B5D">
            <w:pPr>
              <w:rPr>
                <w:rFonts w:ascii="ＭＳ ゴシック" w:eastAsia="ＭＳ ゴシック" w:hAnsi="ＭＳ ゴシック"/>
                <w:szCs w:val="21"/>
              </w:rPr>
            </w:pP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指定権者名は正しく記入されていますか。</w:t>
            </w:r>
          </w:p>
          <w:p w:rsidR="00813E45" w:rsidRPr="00C61EED" w:rsidRDefault="00813E45" w:rsidP="008B5C16">
            <w:pPr>
              <w:ind w:left="400" w:rightChars="239" w:right="502"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「介護職員処遇改善加算の見込額」、「賃金改善所要見込額」は、指定権者ごとに記載されていますか。</w:t>
            </w: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各項目の合計は正しく計算されていますか。</w:t>
            </w:r>
          </w:p>
          <w:p w:rsidR="00813E45" w:rsidRPr="00C61EED" w:rsidRDefault="00813E45" w:rsidP="00115B5D">
            <w:pPr>
              <w:rPr>
                <w:rFonts w:ascii="ＭＳ ゴシック" w:eastAsia="ＭＳ ゴシック" w:hAnsi="ＭＳ ゴシック"/>
                <w:sz w:val="20"/>
                <w:szCs w:val="21"/>
              </w:rPr>
            </w:pPr>
          </w:p>
          <w:p w:rsidR="00813E45" w:rsidRPr="00C61EED" w:rsidRDefault="00813E45" w:rsidP="00115B5D">
            <w:pPr>
              <w:ind w:left="400" w:hangingChars="200" w:hanging="4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＜「都道府県状況一覧表（別紙様式２（添付書類３）」を提出する場合＞</w:t>
            </w: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□「介護職員処遇改善加算の見込額」の合計（C）、「賃金改善見込額」の合計（D）は、</w:t>
            </w:r>
          </w:p>
          <w:p w:rsidR="00813E45" w:rsidRPr="00C61EED" w:rsidRDefault="00813E45" w:rsidP="00115B5D">
            <w:pPr>
              <w:ind w:firstLineChars="100" w:firstLine="200"/>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「都道府県状況一覧表（別紙様式２（添付書類３））」の岐阜県欄と一致しますか。</w:t>
            </w:r>
          </w:p>
        </w:tc>
      </w:tr>
      <w:tr w:rsidR="00813E45" w:rsidRPr="00C61EED" w:rsidTr="00115B5D">
        <w:trPr>
          <w:cantSplit/>
          <w:trHeight w:val="2266"/>
          <w:jc w:val="center"/>
        </w:trPr>
        <w:tc>
          <w:tcPr>
            <w:tcW w:w="1226" w:type="dxa"/>
            <w:gridSpan w:val="2"/>
            <w:textDirection w:val="tbRlV"/>
            <w:vAlign w:val="center"/>
          </w:tcPr>
          <w:p w:rsidR="00813E45" w:rsidRPr="00C61EED" w:rsidRDefault="00813E45" w:rsidP="00115B5D">
            <w:pPr>
              <w:spacing w:line="160" w:lineRule="exact"/>
              <w:ind w:left="113" w:right="113"/>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lastRenderedPageBreak/>
              <w:t>介護職員処遇改善計画書</w:t>
            </w:r>
          </w:p>
          <w:p w:rsidR="00813E45" w:rsidRPr="00C61EED" w:rsidRDefault="00813E45" w:rsidP="00115B5D">
            <w:pPr>
              <w:spacing w:line="160" w:lineRule="exact"/>
              <w:ind w:left="113" w:right="113"/>
              <w:rPr>
                <w:rFonts w:ascii="ＭＳ ゴシック" w:eastAsia="ＭＳ ゴシック" w:hAnsi="ＭＳ ゴシック"/>
                <w:sz w:val="16"/>
                <w:szCs w:val="12"/>
              </w:rPr>
            </w:pPr>
            <w:r w:rsidRPr="00C61EED">
              <w:rPr>
                <w:rFonts w:ascii="ＭＳ ゴシック" w:eastAsia="ＭＳ ゴシック" w:hAnsi="ＭＳ ゴシック" w:hint="eastAsia"/>
                <w:sz w:val="16"/>
                <w:szCs w:val="12"/>
              </w:rPr>
              <w:t>（都道府県状況一覧表）</w:t>
            </w:r>
          </w:p>
          <w:p w:rsidR="00813E45" w:rsidRPr="00C61EED" w:rsidRDefault="00813E45" w:rsidP="00115B5D">
            <w:pPr>
              <w:spacing w:line="160" w:lineRule="exact"/>
              <w:ind w:left="113" w:right="113"/>
              <w:rPr>
                <w:rFonts w:ascii="ＭＳ ゴシック" w:eastAsia="ＭＳ ゴシック" w:hAnsi="ＭＳ ゴシック"/>
                <w:sz w:val="12"/>
                <w:szCs w:val="12"/>
              </w:rPr>
            </w:pPr>
            <w:r w:rsidRPr="00C61EED">
              <w:rPr>
                <w:rFonts w:ascii="ＭＳ ゴシック" w:eastAsia="ＭＳ ゴシック" w:hAnsi="ＭＳ ゴシック" w:hint="eastAsia"/>
                <w:sz w:val="16"/>
                <w:szCs w:val="12"/>
              </w:rPr>
              <w:t>（別紙様式２(添付書類３)）</w:t>
            </w:r>
          </w:p>
        </w:tc>
        <w:tc>
          <w:tcPr>
            <w:tcW w:w="8447" w:type="dxa"/>
            <w:gridSpan w:val="5"/>
          </w:tcPr>
          <w:p w:rsidR="00813E45" w:rsidRPr="00C61EED" w:rsidRDefault="00813E45" w:rsidP="00115B5D">
            <w:pPr>
              <w:rPr>
                <w:rFonts w:ascii="ＭＳ ゴシック" w:eastAsia="ＭＳ ゴシック" w:hAnsi="ＭＳ ゴシック"/>
                <w:szCs w:val="21"/>
                <w:bdr w:val="single" w:sz="4" w:space="0" w:color="auto"/>
              </w:rPr>
            </w:pPr>
            <w:r w:rsidRPr="00C61EED">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144145</wp:posOffset>
                      </wp:positionV>
                      <wp:extent cx="4905375" cy="424180"/>
                      <wp:effectExtent l="10160" t="7620" r="889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4180"/>
                              </a:xfrm>
                              <a:prstGeom prst="rect">
                                <a:avLst/>
                              </a:prstGeom>
                              <a:solidFill>
                                <a:srgbClr val="FFFFFF"/>
                              </a:solidFill>
                              <a:ln w="9525">
                                <a:solidFill>
                                  <a:srgbClr val="000000"/>
                                </a:solidFill>
                                <a:miter lim="800000"/>
                                <a:headEnd/>
                                <a:tailEnd/>
                              </a:ln>
                            </wps:spPr>
                            <wps:txbx>
                              <w:txbxContent>
                                <w:p w:rsidR="00813E45" w:rsidRPr="00076FDF" w:rsidRDefault="00813E45" w:rsidP="00813E45">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都道府県の圏域を越えて所在する複数の介護サービス事業所について法人が</w:t>
                                  </w:r>
                                </w:p>
                                <w:p w:rsidR="00813E45" w:rsidRPr="00076FDF" w:rsidRDefault="00813E45" w:rsidP="00813E45">
                                  <w:p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xml:space="preserve">一括して作成する場合に提出してください。　</w:t>
                                  </w:r>
                                </w:p>
                                <w:p w:rsidR="00813E45" w:rsidRPr="00076FDF" w:rsidRDefault="00813E45" w:rsidP="00813E45">
                                  <w:pPr>
                                    <w:ind w:left="210" w:hangingChars="100" w:hanging="210"/>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4.3pt;margin-top:11.35pt;width:386.2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">
                      <v:textbox inset="5.85pt,.7pt,5.85pt,.7pt">
                        <w:txbxContent>
                          <w:p w:rsidR="00813E45" w:rsidRPr="00076FDF" w:rsidRDefault="00813E45" w:rsidP="00813E45">
                            <w:pPr>
                              <w:ind w:left="200" w:hangingChars="100" w:hanging="200"/>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都道府県の圏域を越えて所在する複数の介護サービス事業所について法人が</w:t>
                            </w:r>
                          </w:p>
                          <w:p w:rsidR="00813E45" w:rsidRPr="00076FDF" w:rsidRDefault="00813E45" w:rsidP="00813E45">
                            <w:pPr>
                              <w:rPr>
                                <w:rFonts w:ascii="ＭＳ ゴシック" w:eastAsia="ＭＳ ゴシック" w:hAnsi="ＭＳ ゴシック"/>
                                <w:sz w:val="20"/>
                                <w:szCs w:val="21"/>
                              </w:rPr>
                            </w:pPr>
                            <w:r w:rsidRPr="00076FDF">
                              <w:rPr>
                                <w:rFonts w:ascii="ＭＳ ゴシック" w:eastAsia="ＭＳ ゴシック" w:hAnsi="ＭＳ ゴシック" w:hint="eastAsia"/>
                                <w:sz w:val="20"/>
                                <w:szCs w:val="21"/>
                              </w:rPr>
                              <w:t xml:space="preserve">一括して作成する場合に提出してください。　</w:t>
                            </w:r>
                          </w:p>
                          <w:p w:rsidR="00813E45" w:rsidRPr="00076FDF" w:rsidRDefault="00813E45" w:rsidP="00813E45">
                            <w:pPr>
                              <w:ind w:left="210" w:hangingChars="100" w:hanging="210"/>
                              <w:rPr>
                                <w:rFonts w:ascii="ＭＳ ゴシック" w:eastAsia="ＭＳ ゴシック" w:hAnsi="ＭＳ ゴシック"/>
                                <w:szCs w:val="21"/>
                              </w:rPr>
                            </w:pPr>
                          </w:p>
                        </w:txbxContent>
                      </v:textbox>
                    </v:shape>
                  </w:pict>
                </mc:Fallback>
              </mc:AlternateContent>
            </w:r>
          </w:p>
          <w:p w:rsidR="00813E45" w:rsidRPr="00C61EED" w:rsidRDefault="00813E45" w:rsidP="00115B5D">
            <w:pPr>
              <w:rPr>
                <w:rFonts w:ascii="ＭＳ ゴシック" w:eastAsia="ＭＳ ゴシック" w:hAnsi="ＭＳ ゴシック"/>
                <w:szCs w:val="21"/>
                <w:bdr w:val="single" w:sz="4" w:space="0" w:color="auto"/>
              </w:rPr>
            </w:pPr>
          </w:p>
          <w:p w:rsidR="00813E45" w:rsidRPr="00C61EED" w:rsidRDefault="00813E45" w:rsidP="00115B5D">
            <w:pPr>
              <w:rPr>
                <w:rFonts w:ascii="ＭＳ ゴシック" w:eastAsia="ＭＳ ゴシック" w:hAnsi="ＭＳ ゴシック"/>
                <w:szCs w:val="21"/>
                <w:bdr w:val="single" w:sz="4" w:space="0" w:color="auto"/>
              </w:rPr>
            </w:pPr>
          </w:p>
          <w:p w:rsidR="00813E45" w:rsidRPr="00C61EED" w:rsidRDefault="00813E45" w:rsidP="00115B5D">
            <w:pPr>
              <w:rPr>
                <w:rFonts w:ascii="ＭＳ ゴシック" w:eastAsia="ＭＳ ゴシック" w:hAnsi="ＭＳ ゴシック"/>
                <w:szCs w:val="21"/>
                <w:bdr w:val="single" w:sz="4" w:space="0" w:color="auto"/>
              </w:rPr>
            </w:pPr>
          </w:p>
          <w:p w:rsidR="00813E45" w:rsidRPr="00C61EED" w:rsidRDefault="00813E45" w:rsidP="00115B5D">
            <w:pPr>
              <w:rPr>
                <w:rFonts w:ascii="ＭＳ ゴシック" w:eastAsia="ＭＳ ゴシック" w:hAnsi="ＭＳ ゴシック"/>
                <w:sz w:val="20"/>
                <w:szCs w:val="21"/>
              </w:rPr>
            </w:pPr>
            <w:r w:rsidRPr="00C61EED">
              <w:rPr>
                <w:rFonts w:ascii="ＭＳ ゴシック" w:eastAsia="ＭＳ ゴシック" w:hAnsi="ＭＳ ゴシック" w:hint="eastAsia"/>
                <w:sz w:val="20"/>
                <w:szCs w:val="21"/>
              </w:rPr>
              <w:t>□　各項目の合計は正しく計算されていますか。</w:t>
            </w:r>
          </w:p>
          <w:p w:rsidR="00813E45" w:rsidRPr="00C61EED" w:rsidRDefault="00813E45" w:rsidP="008B5C16">
            <w:pPr>
              <w:ind w:left="400" w:rightChars="239" w:right="502" w:hangingChars="200" w:hanging="400"/>
              <w:rPr>
                <w:rFonts w:ascii="ＭＳ ゴシック" w:eastAsia="ＭＳ ゴシック" w:hAnsi="ＭＳ ゴシック"/>
                <w:szCs w:val="21"/>
              </w:rPr>
            </w:pPr>
            <w:r w:rsidRPr="00C61EED">
              <w:rPr>
                <w:rFonts w:ascii="ＭＳ ゴシック" w:eastAsia="ＭＳ ゴシック" w:hAnsi="ＭＳ ゴシック" w:hint="eastAsia"/>
                <w:sz w:val="20"/>
                <w:szCs w:val="21"/>
              </w:rPr>
              <w:t>□　「賃金改善見込額」の全国計（F）は、「介護職員処遇改善加算の見込額」の全国計（E）を上回っていますか。</w:t>
            </w:r>
          </w:p>
        </w:tc>
      </w:tr>
    </w:tbl>
    <w:p w:rsidR="00813E45" w:rsidRPr="00C61EED" w:rsidRDefault="00813E45" w:rsidP="00813E45">
      <w:pPr>
        <w:rPr>
          <w:rFonts w:ascii="ＭＳ ゴシック" w:eastAsia="ＭＳ ゴシック" w:hAnsi="ＭＳ ゴシック"/>
          <w:szCs w:val="21"/>
        </w:rPr>
      </w:pPr>
    </w:p>
    <w:p w:rsidR="00813E45" w:rsidRPr="00C61EED" w:rsidRDefault="00813E45" w:rsidP="00813E45">
      <w:pPr>
        <w:rPr>
          <w:rFonts w:ascii="ＭＳ ゴシック" w:eastAsia="ＭＳ ゴシック" w:hAnsi="ＭＳ ゴシック"/>
          <w:szCs w:val="21"/>
        </w:rPr>
      </w:pPr>
    </w:p>
    <w:p w:rsidR="00A62C0D" w:rsidRPr="00C61EED" w:rsidRDefault="00A62C0D" w:rsidP="00A62C0D">
      <w:pPr>
        <w:rPr>
          <w:rFonts w:ascii="ＭＳ ゴシック" w:eastAsia="ＭＳ ゴシック" w:hAnsi="ＭＳ ゴシック"/>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8364"/>
      </w:tblGrid>
      <w:tr w:rsidR="00A62C0D" w:rsidRPr="00C61EED" w:rsidTr="008B5C16">
        <w:trPr>
          <w:cantSplit/>
          <w:trHeight w:val="4922"/>
        </w:trPr>
        <w:tc>
          <w:tcPr>
            <w:tcW w:w="1275" w:type="dxa"/>
            <w:textDirection w:val="tbRlV"/>
            <w:vAlign w:val="center"/>
          </w:tcPr>
          <w:p w:rsidR="00A62C0D" w:rsidRPr="00C61EED" w:rsidRDefault="00F6316B" w:rsidP="00CB1FE4">
            <w:pPr>
              <w:spacing w:line="160" w:lineRule="exact"/>
              <w:ind w:left="113" w:right="113"/>
              <w:jc w:val="center"/>
              <w:rPr>
                <w:rFonts w:ascii="ＭＳ ゴシック" w:eastAsia="ＭＳ ゴシック" w:hAnsi="ＭＳ ゴシック"/>
                <w:sz w:val="16"/>
                <w:szCs w:val="12"/>
              </w:rPr>
            </w:pPr>
            <w:r>
              <w:rPr>
                <w:rFonts w:ascii="ＭＳ ゴシック" w:eastAsia="ＭＳ ゴシック" w:hAnsi="ＭＳ ゴシック" w:hint="eastAsia"/>
                <w:szCs w:val="21"/>
              </w:rPr>
              <w:t>特別</w:t>
            </w:r>
            <w:r w:rsidR="00A62C0D" w:rsidRPr="008B5C16">
              <w:rPr>
                <w:rFonts w:ascii="ＭＳ ゴシック" w:eastAsia="ＭＳ ゴシック" w:hAnsi="ＭＳ ゴシック" w:hint="eastAsia"/>
                <w:szCs w:val="21"/>
              </w:rPr>
              <w:t>な事情に係る届出書（別紙様式</w:t>
            </w:r>
            <w:r w:rsidR="00CB1FE4">
              <w:rPr>
                <w:rFonts w:ascii="ＭＳ ゴシック" w:eastAsia="ＭＳ ゴシック" w:hAnsi="ＭＳ ゴシック" w:hint="eastAsia"/>
                <w:szCs w:val="21"/>
              </w:rPr>
              <w:t>４</w:t>
            </w:r>
            <w:bookmarkStart w:id="0" w:name="_GoBack"/>
            <w:bookmarkEnd w:id="0"/>
            <w:r w:rsidR="00A62C0D" w:rsidRPr="008B5C16">
              <w:rPr>
                <w:rFonts w:ascii="ＭＳ ゴシック" w:eastAsia="ＭＳ ゴシック" w:hAnsi="ＭＳ ゴシック" w:hint="eastAsia"/>
                <w:szCs w:val="21"/>
              </w:rPr>
              <w:t>）</w:t>
            </w:r>
          </w:p>
        </w:tc>
        <w:tc>
          <w:tcPr>
            <w:tcW w:w="8364" w:type="dxa"/>
          </w:tcPr>
          <w:p w:rsidR="00A62C0D" w:rsidRPr="00C61EED" w:rsidRDefault="00A62C0D" w:rsidP="00830ADE">
            <w:pPr>
              <w:ind w:left="210" w:hangingChars="100" w:hanging="210"/>
              <w:rPr>
                <w:rFonts w:ascii="ＭＳ ゴシック" w:eastAsia="ＭＳ ゴシック" w:hAnsi="ＭＳ ゴシック"/>
                <w:szCs w:val="21"/>
                <w:u w:val="single"/>
              </w:rPr>
            </w:pPr>
            <w:r w:rsidRPr="00C61EED">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14:anchorId="3F86CF29" wp14:editId="31C62CCA">
                      <wp:simplePos x="0" y="0"/>
                      <wp:positionH relativeFrom="column">
                        <wp:posOffset>-3175</wp:posOffset>
                      </wp:positionH>
                      <wp:positionV relativeFrom="paragraph">
                        <wp:posOffset>55245</wp:posOffset>
                      </wp:positionV>
                      <wp:extent cx="4905375" cy="432435"/>
                      <wp:effectExtent l="9525" t="6350" r="9525" b="889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32435"/>
                              </a:xfrm>
                              <a:prstGeom prst="rect">
                                <a:avLst/>
                              </a:prstGeom>
                              <a:solidFill>
                                <a:srgbClr val="FFFFFF"/>
                              </a:solidFill>
                              <a:ln w="9525">
                                <a:solidFill>
                                  <a:srgbClr val="000000"/>
                                </a:solidFill>
                                <a:miter lim="800000"/>
                                <a:headEnd/>
                                <a:tailEnd/>
                              </a:ln>
                            </wps:spPr>
                            <wps:txbx>
                              <w:txbxContent>
                                <w:p w:rsidR="00A62C0D" w:rsidRPr="00C024BF" w:rsidRDefault="00A62C0D" w:rsidP="00A62C0D">
                                  <w:pPr>
                                    <w:rPr>
                                      <w:rFonts w:ascii="ＭＳ ゴシック" w:eastAsia="ＭＳ ゴシック" w:hAnsi="ＭＳ ゴシック"/>
                                      <w:szCs w:val="21"/>
                                      <w:u w:val="single"/>
                                    </w:rPr>
                                  </w:pPr>
                                  <w:r w:rsidRPr="00C024BF">
                                    <w:rPr>
                                      <w:rFonts w:ascii="ＭＳ ゴシック" w:eastAsia="ＭＳ ゴシック" w:hAnsi="ＭＳ ゴシック" w:hint="eastAsia"/>
                                      <w:szCs w:val="21"/>
                                      <w:u w:val="single"/>
                                    </w:rPr>
                                    <w:t>事業の継続を図るた</w:t>
                                  </w:r>
                                  <w:r>
                                    <w:rPr>
                                      <w:rFonts w:ascii="ＭＳ ゴシック" w:eastAsia="ＭＳ ゴシック" w:hAnsi="ＭＳ ゴシック" w:hint="eastAsia"/>
                                      <w:szCs w:val="21"/>
                                      <w:u w:val="single"/>
                                    </w:rPr>
                                    <w:t>めに、介護職員の賃金水準（加算による賃金改善分を除く）を引き下げ</w:t>
                                  </w:r>
                                  <w:r w:rsidRPr="00C024BF">
                                    <w:rPr>
                                      <w:rFonts w:ascii="ＭＳ ゴシック" w:eastAsia="ＭＳ ゴシック" w:hAnsi="ＭＳ ゴシック" w:hint="eastAsia"/>
                                      <w:szCs w:val="21"/>
                                      <w:u w:val="single"/>
                                    </w:rPr>
                                    <w:t>た上で賃金改善を行う場合のみ、提出すること</w:t>
                                  </w:r>
                                </w:p>
                                <w:p w:rsidR="00A62C0D" w:rsidRPr="00227A38" w:rsidRDefault="00A62C0D" w:rsidP="00A62C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6CF29" id="_x0000_t202" coordsize="21600,21600" o:spt="202" path="m,l,21600r21600,l21600,xe">
                      <v:stroke joinstyle="miter"/>
                      <v:path gradientshapeok="t" o:connecttype="rect"/>
                    </v:shapetype>
                    <v:shape id="Text Box 15" o:spid="_x0000_s1029" type="#_x0000_t202" style="position:absolute;left:0;text-align:left;margin-left:-.25pt;margin-top:4.35pt;width:386.2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FILAIAAFY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">
                      <v:textbox inset="5.85pt,.7pt,5.85pt,.7pt">
                        <w:txbxContent>
                          <w:p w:rsidR="00A62C0D" w:rsidRPr="00C024BF" w:rsidRDefault="00A62C0D" w:rsidP="00A62C0D">
                            <w:pPr>
                              <w:rPr>
                                <w:rFonts w:ascii="ＭＳ ゴシック" w:eastAsia="ＭＳ ゴシック" w:hAnsi="ＭＳ ゴシック"/>
                                <w:szCs w:val="21"/>
                                <w:u w:val="single"/>
                              </w:rPr>
                            </w:pPr>
                            <w:r w:rsidRPr="00C024BF">
                              <w:rPr>
                                <w:rFonts w:ascii="ＭＳ ゴシック" w:eastAsia="ＭＳ ゴシック" w:hAnsi="ＭＳ ゴシック" w:hint="eastAsia"/>
                                <w:szCs w:val="21"/>
                                <w:u w:val="single"/>
                              </w:rPr>
                              <w:t>事業の継続を図るた</w:t>
                            </w:r>
                            <w:r>
                              <w:rPr>
                                <w:rFonts w:ascii="ＭＳ ゴシック" w:eastAsia="ＭＳ ゴシック" w:hAnsi="ＭＳ ゴシック" w:hint="eastAsia"/>
                                <w:szCs w:val="21"/>
                                <w:u w:val="single"/>
                              </w:rPr>
                              <w:t>めに、介護職員の賃金水準（加算による賃金改善分を除く）を引き下げ</w:t>
                            </w:r>
                            <w:r w:rsidRPr="00C024BF">
                              <w:rPr>
                                <w:rFonts w:ascii="ＭＳ ゴシック" w:eastAsia="ＭＳ ゴシック" w:hAnsi="ＭＳ ゴシック" w:hint="eastAsia"/>
                                <w:szCs w:val="21"/>
                                <w:u w:val="single"/>
                              </w:rPr>
                              <w:t>た上で賃金改善を行う場合のみ、提出すること</w:t>
                            </w:r>
                          </w:p>
                          <w:p w:rsidR="00A62C0D" w:rsidRPr="00227A38" w:rsidRDefault="00A62C0D" w:rsidP="00A62C0D"/>
                        </w:txbxContent>
                      </v:textbox>
                    </v:shape>
                  </w:pict>
                </mc:Fallback>
              </mc:AlternateContent>
            </w:r>
          </w:p>
          <w:p w:rsidR="00A62C0D" w:rsidRPr="00C61EED" w:rsidRDefault="00A62C0D" w:rsidP="00830ADE">
            <w:pPr>
              <w:rPr>
                <w:rFonts w:ascii="ＭＳ ゴシック" w:eastAsia="ＭＳ ゴシック" w:hAnsi="ＭＳ ゴシック"/>
                <w:szCs w:val="21"/>
              </w:rPr>
            </w:pPr>
          </w:p>
          <w:p w:rsidR="00A62C0D" w:rsidRPr="00C61EED" w:rsidRDefault="00A62C0D" w:rsidP="00830ADE">
            <w:pPr>
              <w:rPr>
                <w:rFonts w:ascii="ＭＳ ゴシック" w:eastAsia="ＭＳ ゴシック" w:hAnsi="ＭＳ ゴシック"/>
                <w:szCs w:val="21"/>
              </w:rPr>
            </w:pP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事業者・開設者は記載されていますか。</w:t>
            </w: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事業所等の名称は記載されていますか。</w:t>
            </w: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提供するサービスの種類は記載されていますか。</w:t>
            </w:r>
          </w:p>
          <w:p w:rsidR="00A62C0D" w:rsidRPr="00C61EED" w:rsidRDefault="00A62C0D" w:rsidP="00830ADE">
            <w:pPr>
              <w:rPr>
                <w:rFonts w:ascii="ＭＳ ゴシック" w:eastAsia="ＭＳ ゴシック" w:hAnsi="ＭＳ ゴシック"/>
                <w:szCs w:val="21"/>
              </w:rPr>
            </w:pPr>
          </w:p>
          <w:p w:rsidR="00A62C0D" w:rsidRPr="00C61EED" w:rsidRDefault="00A62C0D" w:rsidP="008B5C16">
            <w:pPr>
              <w:ind w:left="420" w:rightChars="220" w:right="462" w:hangingChars="200" w:hanging="420"/>
              <w:rPr>
                <w:rFonts w:ascii="ＭＳ ゴシック" w:eastAsia="ＭＳ ゴシック" w:hAnsi="ＭＳ ゴシック"/>
                <w:szCs w:val="21"/>
              </w:rPr>
            </w:pPr>
            <w:r w:rsidRPr="00C61EED">
              <w:rPr>
                <w:rFonts w:ascii="ＭＳ ゴシック" w:eastAsia="ＭＳ ゴシック" w:hAnsi="ＭＳ ゴシック" w:hint="eastAsia"/>
                <w:szCs w:val="21"/>
              </w:rPr>
              <w:t>□　「事業の継続を図るために、介護職員の賃金水準を引き下げる必要がある状況」について、具体的な内容が記載されていますか。（当該状況を把握できる書類を提出し、代替することも可。）</w:t>
            </w: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「賃金水準の引下げの内容」について、具体的な内容が記載されていますか。</w:t>
            </w:r>
          </w:p>
          <w:p w:rsidR="00A62C0D" w:rsidRPr="00C61EED" w:rsidRDefault="00A62C0D" w:rsidP="008B5C16">
            <w:pPr>
              <w:ind w:left="420" w:rightChars="220" w:right="462" w:hangingChars="200" w:hanging="420"/>
              <w:rPr>
                <w:rFonts w:ascii="ＭＳ ゴシック" w:eastAsia="ＭＳ ゴシック" w:hAnsi="ＭＳ ゴシック"/>
                <w:szCs w:val="21"/>
              </w:rPr>
            </w:pPr>
            <w:r w:rsidRPr="00C61EED">
              <w:rPr>
                <w:rFonts w:ascii="ＭＳ ゴシック" w:eastAsia="ＭＳ ゴシック" w:hAnsi="ＭＳ ゴシック" w:hint="eastAsia"/>
                <w:szCs w:val="21"/>
              </w:rPr>
              <w:t>□　「経営及び賃金水準の改善の見込み」について、具体的な内容が記載されていますか。（経営及び賃金水準の改善に係る計画等を提出し、代替することも可。）</w:t>
            </w:r>
          </w:p>
          <w:p w:rsidR="00A62C0D" w:rsidRPr="00C61EED" w:rsidRDefault="00A62C0D" w:rsidP="008B5C16">
            <w:pPr>
              <w:ind w:left="420" w:rightChars="220" w:right="462" w:hangingChars="200" w:hanging="420"/>
              <w:rPr>
                <w:rFonts w:ascii="ＭＳ ゴシック" w:eastAsia="ＭＳ ゴシック" w:hAnsi="ＭＳ ゴシック"/>
                <w:szCs w:val="21"/>
              </w:rPr>
            </w:pPr>
            <w:r w:rsidRPr="00C61EED">
              <w:rPr>
                <w:rFonts w:ascii="ＭＳ ゴシック" w:eastAsia="ＭＳ ゴシック" w:hAnsi="ＭＳ ゴシック" w:hint="eastAsia"/>
                <w:szCs w:val="21"/>
              </w:rPr>
              <w:t>□　「賃金水準を引き下げることについて、適切に労使の合意を得ていること等（労使の合意の時期及び方法等）」について、具体的に記載されていますか。</w:t>
            </w:r>
          </w:p>
          <w:p w:rsidR="00A62C0D" w:rsidRPr="00C61EED" w:rsidRDefault="00A62C0D" w:rsidP="00830ADE">
            <w:pPr>
              <w:rPr>
                <w:rFonts w:ascii="ＭＳ ゴシック" w:eastAsia="ＭＳ ゴシック" w:hAnsi="ＭＳ ゴシック"/>
                <w:szCs w:val="21"/>
              </w:rPr>
            </w:pP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届出日、法人名、代表者名が記載されていますか。</w:t>
            </w:r>
          </w:p>
          <w:p w:rsidR="00A62C0D" w:rsidRPr="00C61EED" w:rsidRDefault="00A62C0D" w:rsidP="00830ADE">
            <w:pPr>
              <w:rPr>
                <w:rFonts w:ascii="ＭＳ ゴシック" w:eastAsia="ＭＳ ゴシック" w:hAnsi="ＭＳ ゴシック"/>
                <w:szCs w:val="21"/>
              </w:rPr>
            </w:pPr>
            <w:r w:rsidRPr="00C61EED">
              <w:rPr>
                <w:rFonts w:ascii="ＭＳ ゴシック" w:eastAsia="ＭＳ ゴシック" w:hAnsi="ＭＳ ゴシック" w:hint="eastAsia"/>
                <w:szCs w:val="21"/>
              </w:rPr>
              <w:t>□　代表者印が押印されていますか。</w:t>
            </w:r>
          </w:p>
          <w:p w:rsidR="00A62C0D" w:rsidRPr="00C61EED" w:rsidRDefault="00A62C0D" w:rsidP="00830ADE">
            <w:pPr>
              <w:ind w:firstLineChars="100" w:firstLine="210"/>
              <w:rPr>
                <w:rFonts w:ascii="ＭＳ ゴシック" w:eastAsia="ＭＳ ゴシック" w:hAnsi="ＭＳ ゴシック"/>
                <w:szCs w:val="21"/>
              </w:rPr>
            </w:pPr>
          </w:p>
        </w:tc>
      </w:tr>
    </w:tbl>
    <w:p w:rsidR="00813E45" w:rsidRPr="00A62C0D"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p>
    <w:p w:rsidR="00A62C0D" w:rsidRDefault="00A62C0D" w:rsidP="00813E45">
      <w:pPr>
        <w:rPr>
          <w:rFonts w:ascii="ＭＳ ゴシック" w:eastAsia="ＭＳ ゴシック" w:hAnsi="ＭＳ ゴシック"/>
          <w:szCs w:val="21"/>
        </w:rPr>
      </w:pPr>
    </w:p>
    <w:p w:rsidR="00A62C0D" w:rsidRDefault="00A62C0D" w:rsidP="00813E45">
      <w:pPr>
        <w:rPr>
          <w:rFonts w:ascii="ＭＳ ゴシック" w:eastAsia="ＭＳ ゴシック" w:hAnsi="ＭＳ ゴシック"/>
          <w:szCs w:val="21"/>
        </w:rPr>
      </w:pPr>
    </w:p>
    <w:p w:rsidR="00813E45" w:rsidRDefault="00813E45" w:rsidP="00813E45">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4864100</wp:posOffset>
                </wp:positionH>
                <wp:positionV relativeFrom="paragraph">
                  <wp:posOffset>67945</wp:posOffset>
                </wp:positionV>
                <wp:extent cx="1600200" cy="390525"/>
                <wp:effectExtent l="25400" t="22225" r="2222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90525"/>
                        </a:xfrm>
                        <a:prstGeom prst="rect">
                          <a:avLst/>
                        </a:prstGeom>
                        <a:solidFill>
                          <a:srgbClr val="FFFFFF"/>
                        </a:solidFill>
                        <a:ln w="38100" cmpd="dbl">
                          <a:solidFill>
                            <a:srgbClr val="000000"/>
                          </a:solidFill>
                          <a:miter lim="800000"/>
                          <a:headEnd/>
                          <a:tailEnd/>
                        </a:ln>
                      </wps:spPr>
                      <wps:txbx>
                        <w:txbxContent>
                          <w:p w:rsidR="00813E45" w:rsidRPr="00227A38" w:rsidRDefault="00813E45" w:rsidP="00813E45">
                            <w:pPr>
                              <w:jc w:val="center"/>
                              <w:rPr>
                                <w:rFonts w:ascii="ＭＳ Ｐゴシック" w:eastAsia="ＭＳ Ｐゴシック" w:hAnsi="ＭＳ Ｐゴシック"/>
                                <w:sz w:val="28"/>
                              </w:rPr>
                            </w:pPr>
                            <w:r w:rsidRPr="00227A38">
                              <w:rPr>
                                <w:rFonts w:ascii="ＭＳ Ｐゴシック" w:eastAsia="ＭＳ Ｐゴシック" w:hAnsi="ＭＳ Ｐゴシック" w:hint="eastAsia"/>
                                <w:sz w:val="28"/>
                              </w:rPr>
                              <w:t>参考</w:t>
                            </w:r>
                            <w:r>
                              <w:rPr>
                                <w:rFonts w:ascii="ＭＳ Ｐゴシック" w:eastAsia="ＭＳ Ｐゴシック" w:hAnsi="ＭＳ Ｐゴシック" w:hint="eastAsia"/>
                                <w:sz w:val="28"/>
                              </w:rPr>
                              <w:t>（提出不要）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383pt;margin-top:5.35pt;width:12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" strokeweight="3pt">
                <v:stroke linestyle="thinThin"/>
                <v:textbox inset="5.85pt,.7pt,5.85pt,.7pt">
                  <w:txbxContent>
                    <w:p w:rsidR="00813E45" w:rsidRPr="00227A38" w:rsidRDefault="00813E45" w:rsidP="00813E45">
                      <w:pPr>
                        <w:jc w:val="center"/>
                        <w:rPr>
                          <w:rFonts w:ascii="ＭＳ Ｐゴシック" w:eastAsia="ＭＳ Ｐゴシック" w:hAnsi="ＭＳ Ｐゴシック"/>
                          <w:sz w:val="28"/>
                        </w:rPr>
                      </w:pPr>
                      <w:r w:rsidRPr="00227A38">
                        <w:rPr>
                          <w:rFonts w:ascii="ＭＳ Ｐゴシック" w:eastAsia="ＭＳ Ｐゴシック" w:hAnsi="ＭＳ Ｐゴシック" w:hint="eastAsia"/>
                          <w:sz w:val="28"/>
                        </w:rPr>
                        <w:t>参考</w:t>
                      </w:r>
                      <w:r>
                        <w:rPr>
                          <w:rFonts w:ascii="ＭＳ Ｐゴシック" w:eastAsia="ＭＳ Ｐゴシック" w:hAnsi="ＭＳ Ｐゴシック" w:hint="eastAsia"/>
                          <w:sz w:val="28"/>
                        </w:rPr>
                        <w:t>（提出不要）</w:t>
                      </w:r>
                    </w:p>
                  </w:txbxContent>
                </v:textbox>
              </v:shape>
            </w:pict>
          </mc:Fallback>
        </mc:AlternateContent>
      </w:r>
    </w:p>
    <w:p w:rsidR="00813E45" w:rsidRDefault="00813E45" w:rsidP="00813E45">
      <w:pPr>
        <w:rPr>
          <w:rFonts w:ascii="ＭＳ ゴシック" w:eastAsia="ＭＳ ゴシック" w:hAnsi="ＭＳ ゴシック"/>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92710</wp:posOffset>
                </wp:positionH>
                <wp:positionV relativeFrom="paragraph">
                  <wp:posOffset>140335</wp:posOffset>
                </wp:positionV>
                <wp:extent cx="2794635" cy="182880"/>
                <wp:effectExtent l="0" t="3175" r="0"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E45" w:rsidRDefault="00813E45" w:rsidP="00813E45">
                            <w:r>
                              <w:rPr>
                                <w:rFonts w:ascii="ＭＳ ゴシック" w:eastAsia="ＭＳ ゴシック" w:cs="ＭＳ ゴシック" w:hint="eastAsia"/>
                                <w:color w:val="000000"/>
                                <w:kern w:val="0"/>
                                <w:sz w:val="20"/>
                                <w:szCs w:val="20"/>
                              </w:rPr>
                              <w:t>＜別表１＞　地域区分別１単位当たり単価（円）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30" style="position:absolute;left:0;text-align:left;margin-left:7.3pt;margin-top:11.05pt;width:220.05pt;height:14.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" filled="f" stroked="f">
                <v:textbox style="mso-fit-shape-to-text:t" inset="0,0,0,0">
                  <w:txbxContent>
                    <w:p w:rsidR="00813E45" w:rsidRDefault="00813E45" w:rsidP="00813E45">
                      <w:r>
                        <w:rPr>
                          <w:rFonts w:ascii="ＭＳ ゴシック" w:eastAsia="ＭＳ ゴシック" w:cs="ＭＳ ゴシック" w:hint="eastAsia"/>
                          <w:color w:val="000000"/>
                          <w:kern w:val="0"/>
                          <w:sz w:val="20"/>
                          <w:szCs w:val="20"/>
                        </w:rPr>
                        <w:t>＜別表１＞　地域区分別１単位当たり単価（円）</w:t>
                      </w:r>
                    </w:p>
                  </w:txbxContent>
                </v:textbox>
              </v:rect>
            </w:pict>
          </mc:Fallback>
        </mc:AlternateContent>
      </w:r>
    </w:p>
    <w:p w:rsidR="00813E45" w:rsidRDefault="00813E45" w:rsidP="00813E45"/>
    <w:tbl>
      <w:tblPr>
        <w:tblW w:w="10124" w:type="dxa"/>
        <w:tblInd w:w="241" w:type="dxa"/>
        <w:tblCellMar>
          <w:left w:w="99" w:type="dxa"/>
          <w:right w:w="99" w:type="dxa"/>
        </w:tblCellMar>
        <w:tblLook w:val="04A0" w:firstRow="1" w:lastRow="0" w:firstColumn="1" w:lastColumn="0" w:noHBand="0" w:noVBand="1"/>
      </w:tblPr>
      <w:tblGrid>
        <w:gridCol w:w="6274"/>
        <w:gridCol w:w="1284"/>
        <w:gridCol w:w="1322"/>
        <w:gridCol w:w="1244"/>
      </w:tblGrid>
      <w:tr w:rsidR="00813E45" w:rsidRPr="00392BB9" w:rsidTr="00115B5D">
        <w:trPr>
          <w:trHeight w:val="270"/>
        </w:trPr>
        <w:tc>
          <w:tcPr>
            <w:tcW w:w="6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サービス種別</w:t>
            </w:r>
          </w:p>
        </w:tc>
        <w:tc>
          <w:tcPr>
            <w:tcW w:w="3850" w:type="dxa"/>
            <w:gridSpan w:val="3"/>
            <w:tcBorders>
              <w:top w:val="single" w:sz="4" w:space="0" w:color="auto"/>
              <w:left w:val="nil"/>
              <w:bottom w:val="single" w:sz="4" w:space="0" w:color="auto"/>
              <w:right w:val="single" w:sz="4" w:space="0" w:color="auto"/>
            </w:tcBorders>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2"/>
                <w:szCs w:val="22"/>
              </w:rPr>
            </w:pPr>
            <w:r w:rsidRPr="00392BB9">
              <w:rPr>
                <w:rFonts w:ascii="ＭＳ Ｐゴシック" w:eastAsia="ＭＳ Ｐゴシック" w:hAnsi="ＭＳ Ｐゴシック" w:cs="ＭＳ Ｐゴシック" w:hint="eastAsia"/>
                <w:color w:val="000000"/>
                <w:kern w:val="0"/>
                <w:sz w:val="22"/>
                <w:szCs w:val="22"/>
              </w:rPr>
              <w:t>地域区分</w:t>
            </w:r>
          </w:p>
        </w:tc>
      </w:tr>
      <w:tr w:rsidR="00813E45" w:rsidRPr="00392BB9" w:rsidTr="00115B5D">
        <w:trPr>
          <w:trHeight w:val="720"/>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813E45" w:rsidRPr="00392BB9"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284" w:type="dxa"/>
            <w:tcBorders>
              <w:top w:val="nil"/>
              <w:left w:val="nil"/>
              <w:bottom w:val="single" w:sz="4" w:space="0" w:color="auto"/>
              <w:right w:val="single" w:sz="4" w:space="0" w:color="auto"/>
            </w:tcBorders>
            <w:shd w:val="clear" w:color="auto" w:fill="auto"/>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６級地</w:t>
            </w:r>
            <w:r w:rsidRPr="00392BB9">
              <w:rPr>
                <w:rFonts w:ascii="ＭＳ Ｐゴシック" w:eastAsia="ＭＳ Ｐゴシック" w:hAnsi="ＭＳ Ｐゴシック" w:cs="ＭＳ Ｐゴシック" w:hint="eastAsia"/>
                <w:color w:val="000000"/>
                <w:kern w:val="0"/>
                <w:sz w:val="20"/>
                <w:szCs w:val="20"/>
              </w:rPr>
              <w:br/>
            </w:r>
            <w:r w:rsidRPr="00A62C0D">
              <w:rPr>
                <w:rFonts w:ascii="ＭＳ Ｐゴシック" w:eastAsia="ＭＳ Ｐゴシック" w:hAnsi="ＭＳ Ｐゴシック" w:cs="ＭＳ Ｐゴシック" w:hint="eastAsia"/>
                <w:color w:val="000000"/>
                <w:kern w:val="0"/>
                <w:sz w:val="20"/>
                <w:szCs w:val="20"/>
              </w:rPr>
              <w:t>（岐阜市）</w:t>
            </w:r>
          </w:p>
        </w:tc>
        <w:tc>
          <w:tcPr>
            <w:tcW w:w="1322" w:type="dxa"/>
            <w:tcBorders>
              <w:top w:val="nil"/>
              <w:left w:val="nil"/>
              <w:bottom w:val="single" w:sz="4" w:space="0" w:color="auto"/>
              <w:right w:val="single" w:sz="4" w:space="0" w:color="auto"/>
            </w:tcBorders>
            <w:vAlign w:val="center"/>
          </w:tcPr>
          <w:p w:rsidR="00813E45" w:rsidRDefault="00813E45" w:rsidP="00115B5D">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７級地※</w:t>
            </w:r>
          </w:p>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（大垣市等）</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2"/>
                <w:szCs w:val="22"/>
              </w:rPr>
            </w:pPr>
            <w:r w:rsidRPr="00392BB9">
              <w:rPr>
                <w:rFonts w:ascii="ＭＳ Ｐゴシック" w:eastAsia="ＭＳ Ｐゴシック" w:hAnsi="ＭＳ Ｐゴシック" w:cs="ＭＳ Ｐゴシック" w:hint="eastAsia"/>
                <w:color w:val="000000"/>
                <w:kern w:val="0"/>
                <w:sz w:val="22"/>
                <w:szCs w:val="22"/>
              </w:rPr>
              <w:t>その他</w:t>
            </w:r>
          </w:p>
        </w:tc>
      </w:tr>
      <w:tr w:rsidR="00813E45" w:rsidRPr="00392BB9" w:rsidTr="00115B5D">
        <w:trPr>
          <w:trHeight w:val="765"/>
        </w:trPr>
        <w:tc>
          <w:tcPr>
            <w:tcW w:w="6274" w:type="dxa"/>
            <w:tcBorders>
              <w:top w:val="nil"/>
              <w:left w:val="single" w:sz="4" w:space="0" w:color="auto"/>
              <w:bottom w:val="single" w:sz="4" w:space="0" w:color="auto"/>
              <w:right w:val="single" w:sz="4" w:space="0" w:color="auto"/>
            </w:tcBorders>
            <w:shd w:val="clear" w:color="auto" w:fill="auto"/>
            <w:vAlign w:val="center"/>
            <w:hideMark/>
          </w:tcPr>
          <w:p w:rsidR="00813E45" w:rsidRPr="00392BB9" w:rsidRDefault="00813E45" w:rsidP="00115B5D">
            <w:pPr>
              <w:widowControl/>
              <w:jc w:val="left"/>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訪問介護／訪問入浴介護／定期巡回・随時対応型訪問介護看護／</w:t>
            </w:r>
            <w:r w:rsidRPr="00392BB9">
              <w:rPr>
                <w:rFonts w:ascii="ＭＳ Ｐゴシック" w:eastAsia="ＭＳ Ｐゴシック" w:hAnsi="ＭＳ Ｐゴシック" w:cs="ＭＳ Ｐゴシック" w:hint="eastAsia"/>
                <w:color w:val="000000"/>
                <w:kern w:val="0"/>
                <w:sz w:val="20"/>
                <w:szCs w:val="20"/>
              </w:rPr>
              <w:br/>
              <w:t>夜間対応型訪問介護</w:t>
            </w:r>
          </w:p>
        </w:tc>
        <w:tc>
          <w:tcPr>
            <w:tcW w:w="1284" w:type="dxa"/>
            <w:tcBorders>
              <w:top w:val="nil"/>
              <w:left w:val="nil"/>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１０．４２円</w:t>
            </w:r>
          </w:p>
        </w:tc>
        <w:tc>
          <w:tcPr>
            <w:tcW w:w="1322" w:type="dxa"/>
            <w:tcBorders>
              <w:top w:val="nil"/>
              <w:left w:val="nil"/>
              <w:bottom w:val="single" w:sz="4" w:space="0" w:color="auto"/>
              <w:right w:val="single" w:sz="4" w:space="0" w:color="auto"/>
            </w:tcBorders>
            <w:vAlign w:val="center"/>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１０．２１円</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１０円</w:t>
            </w:r>
          </w:p>
        </w:tc>
      </w:tr>
      <w:tr w:rsidR="00813E45" w:rsidRPr="00392BB9" w:rsidTr="00115B5D">
        <w:trPr>
          <w:trHeight w:val="675"/>
        </w:trPr>
        <w:tc>
          <w:tcPr>
            <w:tcW w:w="6274" w:type="dxa"/>
            <w:tcBorders>
              <w:top w:val="nil"/>
              <w:left w:val="single" w:sz="4" w:space="0" w:color="auto"/>
              <w:bottom w:val="single" w:sz="4" w:space="0" w:color="auto"/>
              <w:right w:val="single" w:sz="4" w:space="0" w:color="auto"/>
            </w:tcBorders>
            <w:shd w:val="clear" w:color="auto" w:fill="auto"/>
            <w:vAlign w:val="center"/>
            <w:hideMark/>
          </w:tcPr>
          <w:p w:rsidR="00813E45" w:rsidRPr="00392BB9" w:rsidRDefault="00813E45" w:rsidP="00115B5D">
            <w:pPr>
              <w:widowControl/>
              <w:jc w:val="left"/>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通所リハビリテーション／認知症対応型通所介護／</w:t>
            </w:r>
            <w:r w:rsidRPr="00392BB9">
              <w:rPr>
                <w:rFonts w:ascii="ＭＳ Ｐゴシック" w:eastAsia="ＭＳ Ｐゴシック" w:hAnsi="ＭＳ Ｐゴシック" w:cs="ＭＳ Ｐゴシック" w:hint="eastAsia"/>
                <w:color w:val="000000"/>
                <w:kern w:val="0"/>
                <w:sz w:val="20"/>
                <w:szCs w:val="20"/>
              </w:rPr>
              <w:br/>
              <w:t>小規模多機能型居宅介護／短期入所生活介護／複合型サービス</w:t>
            </w:r>
          </w:p>
        </w:tc>
        <w:tc>
          <w:tcPr>
            <w:tcW w:w="1284" w:type="dxa"/>
            <w:tcBorders>
              <w:top w:val="nil"/>
              <w:left w:val="nil"/>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１０．３３円</w:t>
            </w:r>
          </w:p>
        </w:tc>
        <w:tc>
          <w:tcPr>
            <w:tcW w:w="1322" w:type="dxa"/>
            <w:tcBorders>
              <w:top w:val="nil"/>
              <w:left w:val="nil"/>
              <w:bottom w:val="single" w:sz="4" w:space="0" w:color="auto"/>
              <w:right w:val="single" w:sz="4" w:space="0" w:color="auto"/>
            </w:tcBorders>
            <w:vAlign w:val="center"/>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１０．１７円</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１０円</w:t>
            </w:r>
          </w:p>
        </w:tc>
      </w:tr>
      <w:tr w:rsidR="00813E45" w:rsidRPr="00392BB9" w:rsidTr="00115B5D">
        <w:trPr>
          <w:trHeight w:val="1500"/>
        </w:trPr>
        <w:tc>
          <w:tcPr>
            <w:tcW w:w="6274" w:type="dxa"/>
            <w:tcBorders>
              <w:top w:val="nil"/>
              <w:left w:val="single" w:sz="4" w:space="0" w:color="auto"/>
              <w:bottom w:val="single" w:sz="4" w:space="0" w:color="auto"/>
              <w:right w:val="single" w:sz="4" w:space="0" w:color="auto"/>
            </w:tcBorders>
            <w:shd w:val="clear" w:color="auto" w:fill="auto"/>
            <w:vAlign w:val="center"/>
            <w:hideMark/>
          </w:tcPr>
          <w:p w:rsidR="00813E45" w:rsidRPr="00392BB9" w:rsidRDefault="00813E45" w:rsidP="00115B5D">
            <w:pPr>
              <w:widowControl/>
              <w:jc w:val="left"/>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通所介護／地域密着型通所介護／短期入所療養介護／</w:t>
            </w:r>
            <w:r w:rsidRPr="00392BB9">
              <w:rPr>
                <w:rFonts w:ascii="ＭＳ Ｐゴシック" w:eastAsia="ＭＳ Ｐゴシック" w:hAnsi="ＭＳ Ｐゴシック" w:cs="ＭＳ Ｐゴシック" w:hint="eastAsia"/>
                <w:color w:val="000000"/>
                <w:kern w:val="0"/>
                <w:sz w:val="20"/>
                <w:szCs w:val="20"/>
              </w:rPr>
              <w:br/>
              <w:t>介護老人福祉施設／介護老人保健施設／介護療養型医療施設／</w:t>
            </w:r>
            <w:r w:rsidRPr="00392BB9">
              <w:rPr>
                <w:rFonts w:ascii="ＭＳ Ｐゴシック" w:eastAsia="ＭＳ Ｐゴシック" w:hAnsi="ＭＳ Ｐゴシック" w:cs="ＭＳ Ｐゴシック" w:hint="eastAsia"/>
                <w:color w:val="000000"/>
                <w:kern w:val="0"/>
                <w:sz w:val="20"/>
                <w:szCs w:val="20"/>
              </w:rPr>
              <w:br/>
              <w:t xml:space="preserve">介護医療院／認知症対応型共同生活介護／特定施設入居者生活介護／地域密着型特定施設入居者生活介護／　</w:t>
            </w:r>
            <w:r w:rsidRPr="00392BB9">
              <w:rPr>
                <w:rFonts w:ascii="ＭＳ Ｐゴシック" w:eastAsia="ＭＳ Ｐゴシック" w:hAnsi="ＭＳ Ｐゴシック" w:cs="ＭＳ Ｐゴシック" w:hint="eastAsia"/>
                <w:color w:val="000000"/>
                <w:kern w:val="0"/>
                <w:sz w:val="20"/>
                <w:szCs w:val="20"/>
              </w:rPr>
              <w:br/>
              <w:t>地域密着型介護老人福祉施設入居者生活介護</w:t>
            </w:r>
          </w:p>
        </w:tc>
        <w:tc>
          <w:tcPr>
            <w:tcW w:w="1284" w:type="dxa"/>
            <w:tcBorders>
              <w:top w:val="nil"/>
              <w:left w:val="nil"/>
              <w:bottom w:val="single" w:sz="4" w:space="0" w:color="auto"/>
              <w:right w:val="single" w:sz="4" w:space="0" w:color="auto"/>
            </w:tcBorders>
            <w:shd w:val="clear" w:color="auto" w:fill="auto"/>
            <w:noWrap/>
            <w:vAlign w:val="center"/>
            <w:hideMark/>
          </w:tcPr>
          <w:p w:rsidR="00813E45" w:rsidRPr="00392BB9" w:rsidRDefault="00813E45" w:rsidP="00115B5D">
            <w:pPr>
              <w:widowControl/>
              <w:jc w:val="center"/>
              <w:rPr>
                <w:rFonts w:ascii="ＭＳ Ｐゴシック" w:eastAsia="ＭＳ Ｐゴシック" w:hAnsi="ＭＳ Ｐゴシック" w:cs="ＭＳ Ｐゴシック"/>
                <w:color w:val="000000"/>
                <w:kern w:val="0"/>
                <w:sz w:val="20"/>
                <w:szCs w:val="20"/>
              </w:rPr>
            </w:pPr>
            <w:r w:rsidRPr="00392BB9">
              <w:rPr>
                <w:rFonts w:ascii="ＭＳ Ｐゴシック" w:eastAsia="ＭＳ Ｐゴシック" w:hAnsi="ＭＳ Ｐゴシック" w:cs="ＭＳ Ｐゴシック" w:hint="eastAsia"/>
                <w:color w:val="000000"/>
                <w:kern w:val="0"/>
                <w:sz w:val="20"/>
                <w:szCs w:val="20"/>
              </w:rPr>
              <w:t>１０．２７円</w:t>
            </w:r>
          </w:p>
        </w:tc>
        <w:tc>
          <w:tcPr>
            <w:tcW w:w="1322" w:type="dxa"/>
            <w:tcBorders>
              <w:top w:val="nil"/>
              <w:left w:val="nil"/>
              <w:bottom w:val="single" w:sz="4" w:space="0" w:color="auto"/>
              <w:right w:val="single" w:sz="4" w:space="0" w:color="auto"/>
            </w:tcBorders>
            <w:vAlign w:val="center"/>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１０．１４円</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813E45" w:rsidRPr="005318F2" w:rsidRDefault="00813E45" w:rsidP="00115B5D">
            <w:pPr>
              <w:widowControl/>
              <w:jc w:val="center"/>
              <w:rPr>
                <w:rFonts w:ascii="ＭＳ Ｐゴシック" w:eastAsia="ＭＳ Ｐゴシック" w:hAnsi="ＭＳ Ｐゴシック" w:cs="ＭＳ Ｐゴシック"/>
                <w:color w:val="000000"/>
                <w:kern w:val="0"/>
                <w:sz w:val="20"/>
                <w:szCs w:val="22"/>
              </w:rPr>
            </w:pPr>
            <w:r w:rsidRPr="005318F2">
              <w:rPr>
                <w:rFonts w:ascii="ＭＳ Ｐゴシック" w:eastAsia="ＭＳ Ｐゴシック" w:hAnsi="ＭＳ Ｐゴシック" w:cs="ＭＳ Ｐゴシック" w:hint="eastAsia"/>
                <w:color w:val="000000"/>
                <w:kern w:val="0"/>
                <w:sz w:val="20"/>
                <w:szCs w:val="22"/>
              </w:rPr>
              <w:t>１０円</w:t>
            </w:r>
          </w:p>
        </w:tc>
      </w:tr>
    </w:tbl>
    <w:p w:rsidR="00813E45" w:rsidRPr="00677050" w:rsidRDefault="00813E45" w:rsidP="00813E45">
      <w:pPr>
        <w:rPr>
          <w:rFonts w:ascii="ＭＳ ゴシック" w:eastAsia="ＭＳ ゴシック" w:hAnsi="ＭＳ ゴシック"/>
        </w:rPr>
      </w:pPr>
      <w:r>
        <w:rPr>
          <w:rFonts w:hint="eastAsia"/>
        </w:rPr>
        <w:t xml:space="preserve">　　　　　　　　　　　　　　</w:t>
      </w:r>
      <w:r w:rsidRPr="00677050">
        <w:rPr>
          <w:rFonts w:ascii="ＭＳ ゴシック" w:eastAsia="ＭＳ ゴシック" w:hAnsi="ＭＳ ゴシック" w:hint="eastAsia"/>
        </w:rPr>
        <w:t>※平成３０年度より、多治見市、各務原市、可児市が７級地に加わりました。</w:t>
      </w:r>
      <w:r>
        <w:rPr>
          <w:rFonts w:ascii="ＭＳ ゴシック" w:eastAsia="ＭＳ ゴシック" w:hAnsi="ＭＳ ゴシック"/>
          <w:noProof/>
          <w:szCs w:val="21"/>
        </w:rPr>
        <mc:AlternateContent>
          <mc:Choice Requires="wps">
            <w:drawing>
              <wp:anchor distT="0" distB="0" distL="114300" distR="114300" simplePos="0" relativeHeight="251665408" behindDoc="0" locked="0" layoutInCell="1" allowOverlap="1">
                <wp:simplePos x="0" y="0"/>
                <wp:positionH relativeFrom="column">
                  <wp:posOffset>168910</wp:posOffset>
                </wp:positionH>
                <wp:positionV relativeFrom="paragraph">
                  <wp:posOffset>171450</wp:posOffset>
                </wp:positionV>
                <wp:extent cx="2338705" cy="182880"/>
                <wp:effectExtent l="0" t="190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E45" w:rsidRDefault="00813E45" w:rsidP="00813E45">
                            <w:r>
                              <w:rPr>
                                <w:rFonts w:ascii="ＭＳ Ｐゴシック" w:eastAsia="ＭＳ Ｐゴシック" w:cs="ＭＳ Ｐゴシック" w:hint="eastAsia"/>
                                <w:color w:val="000000"/>
                                <w:kern w:val="0"/>
                                <w:sz w:val="20"/>
                                <w:szCs w:val="20"/>
                              </w:rPr>
                              <w:t>＜別表２＞加算算定対象サービス別加算率</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13.3pt;margin-top:13.5pt;width:184.15pt;height:14.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" filled="f" stroked="f">
                <v:textbox style="mso-fit-shape-to-text:t" inset="0,0,0,0">
                  <w:txbxContent>
                    <w:p w:rsidR="00813E45" w:rsidRDefault="00813E45" w:rsidP="00813E45">
                      <w:r>
                        <w:rPr>
                          <w:rFonts w:ascii="ＭＳ Ｐゴシック" w:eastAsia="ＭＳ Ｐゴシック" w:cs="ＭＳ Ｐゴシック" w:hint="eastAsia"/>
                          <w:color w:val="000000"/>
                          <w:kern w:val="0"/>
                          <w:sz w:val="20"/>
                          <w:szCs w:val="20"/>
                        </w:rPr>
                        <w:t>＜別表２＞加算算定対象サービス別加算率</w:t>
                      </w:r>
                    </w:p>
                  </w:txbxContent>
                </v:textbox>
              </v:rect>
            </w:pict>
          </mc:Fallback>
        </mc:AlternateContent>
      </w:r>
    </w:p>
    <w:p w:rsidR="00813E45" w:rsidRPr="0008617F" w:rsidRDefault="00813E45" w:rsidP="00813E45"/>
    <w:tbl>
      <w:tblPr>
        <w:tblW w:w="10096" w:type="dxa"/>
        <w:jc w:val="center"/>
        <w:tblCellMar>
          <w:left w:w="99" w:type="dxa"/>
          <w:right w:w="99" w:type="dxa"/>
        </w:tblCellMar>
        <w:tblLook w:val="04A0" w:firstRow="1" w:lastRow="0" w:firstColumn="1" w:lastColumn="0" w:noHBand="0" w:noVBand="1"/>
      </w:tblPr>
      <w:tblGrid>
        <w:gridCol w:w="4001"/>
        <w:gridCol w:w="992"/>
        <w:gridCol w:w="992"/>
        <w:gridCol w:w="993"/>
        <w:gridCol w:w="992"/>
        <w:gridCol w:w="992"/>
        <w:gridCol w:w="1134"/>
      </w:tblGrid>
      <w:tr w:rsidR="00813E45" w:rsidRPr="00B04772" w:rsidTr="00115B5D">
        <w:trPr>
          <w:trHeight w:val="338"/>
          <w:jc w:val="center"/>
        </w:trPr>
        <w:tc>
          <w:tcPr>
            <w:tcW w:w="40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サービス種別</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各加算率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※参考</w:t>
            </w:r>
          </w:p>
        </w:tc>
      </w:tr>
      <w:tr w:rsidR="00813E45" w:rsidRPr="00B04772" w:rsidTr="00115B5D">
        <w:trPr>
          <w:trHeight w:val="784"/>
          <w:jc w:val="center"/>
        </w:trPr>
        <w:tc>
          <w:tcPr>
            <w:tcW w:w="4001" w:type="dxa"/>
            <w:vMerge/>
            <w:tcBorders>
              <w:top w:val="single" w:sz="4" w:space="0" w:color="auto"/>
              <w:left w:val="single" w:sz="4" w:space="0" w:color="auto"/>
              <w:bottom w:val="single" w:sz="4" w:space="0" w:color="auto"/>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加算</w:t>
            </w:r>
            <w:r w:rsidRPr="00B04772">
              <w:rPr>
                <w:rFonts w:ascii="ＭＳ Ｐゴシック" w:eastAsia="ＭＳ Ｐゴシック" w:hAnsi="ＭＳ Ｐゴシック" w:cs="ＭＳ Ｐゴシック" w:hint="eastAsia"/>
                <w:color w:val="000000"/>
                <w:kern w:val="0"/>
                <w:sz w:val="22"/>
                <w:szCs w:val="22"/>
              </w:rPr>
              <w:br/>
              <w:t>（Ⅰ）</w:t>
            </w:r>
          </w:p>
        </w:tc>
        <w:tc>
          <w:tcPr>
            <w:tcW w:w="992"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加算</w:t>
            </w:r>
            <w:r w:rsidRPr="00B04772">
              <w:rPr>
                <w:rFonts w:ascii="ＭＳ Ｐゴシック" w:eastAsia="ＭＳ Ｐゴシック" w:hAnsi="ＭＳ Ｐゴシック" w:cs="ＭＳ Ｐゴシック" w:hint="eastAsia"/>
                <w:color w:val="000000"/>
                <w:kern w:val="0"/>
                <w:sz w:val="22"/>
                <w:szCs w:val="22"/>
              </w:rPr>
              <w:br/>
              <w:t>（Ⅱ）</w:t>
            </w:r>
          </w:p>
        </w:tc>
        <w:tc>
          <w:tcPr>
            <w:tcW w:w="993"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加算</w:t>
            </w:r>
            <w:r w:rsidRPr="00B04772">
              <w:rPr>
                <w:rFonts w:ascii="ＭＳ Ｐゴシック" w:eastAsia="ＭＳ Ｐゴシック" w:hAnsi="ＭＳ Ｐゴシック" w:cs="ＭＳ Ｐゴシック" w:hint="eastAsia"/>
                <w:color w:val="000000"/>
                <w:kern w:val="0"/>
                <w:sz w:val="22"/>
                <w:szCs w:val="22"/>
              </w:rPr>
              <w:br/>
              <w:t>（Ⅲ）</w:t>
            </w:r>
          </w:p>
        </w:tc>
        <w:tc>
          <w:tcPr>
            <w:tcW w:w="992"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加算</w:t>
            </w:r>
            <w:r w:rsidRPr="00B04772">
              <w:rPr>
                <w:rFonts w:ascii="ＭＳ Ｐゴシック" w:eastAsia="ＭＳ Ｐゴシック" w:hAnsi="ＭＳ Ｐゴシック" w:cs="ＭＳ Ｐゴシック" w:hint="eastAsia"/>
                <w:color w:val="000000"/>
                <w:kern w:val="0"/>
                <w:sz w:val="22"/>
                <w:szCs w:val="22"/>
              </w:rPr>
              <w:br/>
              <w:t>（Ⅳ）</w:t>
            </w:r>
          </w:p>
        </w:tc>
        <w:tc>
          <w:tcPr>
            <w:tcW w:w="992"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加算</w:t>
            </w:r>
            <w:r w:rsidRPr="00B04772">
              <w:rPr>
                <w:rFonts w:ascii="ＭＳ Ｐゴシック" w:eastAsia="ＭＳ Ｐゴシック" w:hAnsi="ＭＳ Ｐゴシック" w:cs="ＭＳ Ｐゴシック" w:hint="eastAsia"/>
                <w:color w:val="000000"/>
                <w:kern w:val="0"/>
                <w:sz w:val="20"/>
                <w:szCs w:val="20"/>
              </w:rPr>
              <w:br/>
              <w:t>（Ⅴ）</w:t>
            </w:r>
          </w:p>
        </w:tc>
        <w:tc>
          <w:tcPr>
            <w:tcW w:w="1134" w:type="dxa"/>
            <w:tcBorders>
              <w:top w:val="nil"/>
              <w:left w:val="nil"/>
              <w:bottom w:val="single" w:sz="4" w:space="0" w:color="auto"/>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AD105F">
              <w:rPr>
                <w:rFonts w:ascii="ＭＳ Ｐゴシック" w:eastAsia="ＭＳ Ｐゴシック" w:hAnsi="ＭＳ Ｐゴシック" w:cs="ＭＳ Ｐゴシック" w:hint="eastAsia"/>
                <w:color w:val="000000"/>
                <w:kern w:val="0"/>
                <w:sz w:val="18"/>
                <w:szCs w:val="20"/>
              </w:rPr>
              <w:t>加算（Ⅰ）と加算（Ⅱ）の差</w:t>
            </w:r>
          </w:p>
        </w:tc>
      </w:tr>
      <w:tr w:rsidR="00813E45" w:rsidRPr="00B04772" w:rsidTr="00115B5D">
        <w:trPr>
          <w:trHeight w:val="84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B875BE" w:rsidP="00115B5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813E45" w:rsidRPr="00B04772">
              <w:rPr>
                <w:rFonts w:ascii="ＭＳ Ｐゴシック" w:eastAsia="ＭＳ Ｐゴシック" w:hAnsi="ＭＳ Ｐゴシック" w:cs="ＭＳ Ｐゴシック" w:hint="eastAsia"/>
                <w:color w:val="000000"/>
                <w:kern w:val="0"/>
                <w:sz w:val="20"/>
                <w:szCs w:val="20"/>
              </w:rPr>
              <w:t>訪問介護</w:t>
            </w:r>
            <w:r w:rsidR="00813E45" w:rsidRPr="00B04772">
              <w:rPr>
                <w:rFonts w:ascii="ＭＳ Ｐゴシック" w:eastAsia="ＭＳ Ｐゴシック" w:hAnsi="ＭＳ Ｐゴシック" w:cs="ＭＳ Ｐゴシック" w:hint="eastAsia"/>
                <w:color w:val="000000"/>
                <w:kern w:val="0"/>
                <w:sz w:val="20"/>
                <w:szCs w:val="20"/>
              </w:rPr>
              <w:br/>
              <w:t>・夜間対応型訪問介護</w:t>
            </w:r>
            <w:r w:rsidR="00813E45" w:rsidRPr="00B04772">
              <w:rPr>
                <w:rFonts w:ascii="ＭＳ Ｐゴシック" w:eastAsia="ＭＳ Ｐゴシック" w:hAnsi="ＭＳ Ｐゴシック" w:cs="ＭＳ Ｐゴシック" w:hint="eastAsia"/>
                <w:color w:val="000000"/>
                <w:kern w:val="0"/>
                <w:sz w:val="20"/>
                <w:szCs w:val="20"/>
              </w:rPr>
              <w:br/>
              <w:t>・定期巡回・随時対応型訪問介護看護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13.7%</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5.5%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CC1E3C">
              <w:rPr>
                <w:rFonts w:ascii="ＭＳ Ｐゴシック" w:eastAsia="ＭＳ Ｐゴシック" w:hAnsi="ＭＳ Ｐゴシック" w:cs="ＭＳ Ｐゴシック" w:hint="eastAsia"/>
                <w:color w:val="000000"/>
                <w:kern w:val="0"/>
                <w:sz w:val="18"/>
                <w:szCs w:val="20"/>
              </w:rPr>
              <w:t>加算（Ⅲ）の加算率により算出した単位（一単位未満の端数四捨五入）×0.9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0"/>
                <w:szCs w:val="20"/>
              </w:rPr>
            </w:pPr>
            <w:r w:rsidRPr="00CC1E3C">
              <w:rPr>
                <w:rFonts w:ascii="ＭＳ Ｐゴシック" w:eastAsia="ＭＳ Ｐゴシック" w:hAnsi="ＭＳ Ｐゴシック" w:cs="ＭＳ Ｐゴシック" w:hint="eastAsia"/>
                <w:color w:val="000000"/>
                <w:kern w:val="0"/>
                <w:sz w:val="18"/>
                <w:szCs w:val="20"/>
              </w:rPr>
              <w:t>加算（Ⅲ）の加算率により算出した単位（一単位未満の端数四捨五入）×0.8</w:t>
            </w: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3.7%</w:t>
            </w:r>
          </w:p>
        </w:tc>
      </w:tr>
      <w:tr w:rsidR="00813E45" w:rsidRPr="00B04772" w:rsidTr="00115B5D">
        <w:trPr>
          <w:trHeight w:val="383"/>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・（介護予防）訪問入浴介護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5.8%</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4.2%</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2.3%</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1.6%</w:t>
            </w:r>
          </w:p>
        </w:tc>
      </w:tr>
      <w:tr w:rsidR="00813E45" w:rsidRPr="00B04772" w:rsidTr="00115B5D">
        <w:trPr>
          <w:trHeight w:val="63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B875BE" w:rsidP="00115B5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813E45" w:rsidRPr="00B04772">
              <w:rPr>
                <w:rFonts w:ascii="ＭＳ Ｐゴシック" w:eastAsia="ＭＳ Ｐゴシック" w:hAnsi="ＭＳ Ｐゴシック" w:cs="ＭＳ Ｐゴシック" w:hint="eastAsia"/>
                <w:color w:val="000000"/>
                <w:kern w:val="0"/>
                <w:sz w:val="20"/>
                <w:szCs w:val="20"/>
              </w:rPr>
              <w:t>通所介護</w:t>
            </w:r>
            <w:r w:rsidR="00813E45" w:rsidRPr="00B04772">
              <w:rPr>
                <w:rFonts w:ascii="ＭＳ Ｐゴシック" w:eastAsia="ＭＳ Ｐゴシック" w:hAnsi="ＭＳ Ｐゴシック" w:cs="ＭＳ Ｐゴシック" w:hint="eastAsia"/>
                <w:color w:val="000000"/>
                <w:kern w:val="0"/>
                <w:sz w:val="20"/>
                <w:szCs w:val="20"/>
              </w:rPr>
              <w:br/>
              <w:t>・地域密着型通所介護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5.9%</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4.3%</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2.3%</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1.6%</w:t>
            </w:r>
          </w:p>
        </w:tc>
      </w:tr>
      <w:tr w:rsidR="00813E45" w:rsidRPr="00B04772" w:rsidTr="00115B5D">
        <w:trPr>
          <w:trHeight w:val="340"/>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・（介護予防）通所リハビリテーション</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4.7%</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3.4%</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1.9%</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1.3%</w:t>
            </w:r>
          </w:p>
        </w:tc>
      </w:tr>
      <w:tr w:rsidR="00813E45" w:rsidRPr="00B04772" w:rsidTr="00115B5D">
        <w:trPr>
          <w:trHeight w:val="87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・（介護予防）特定施設入居者生活介護</w:t>
            </w:r>
            <w:r w:rsidRPr="00B04772">
              <w:rPr>
                <w:rFonts w:ascii="ＭＳ Ｐゴシック" w:eastAsia="ＭＳ Ｐゴシック" w:hAnsi="ＭＳ Ｐゴシック" w:cs="ＭＳ Ｐゴシック" w:hint="eastAsia"/>
                <w:color w:val="000000"/>
                <w:kern w:val="0"/>
                <w:sz w:val="20"/>
                <w:szCs w:val="20"/>
              </w:rPr>
              <w:br/>
              <w:t>・地域密着型特定施設入居者生活介護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8.2%</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6.0%</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3.3%</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2.2%</w:t>
            </w:r>
          </w:p>
        </w:tc>
      </w:tr>
      <w:tr w:rsidR="00813E45" w:rsidRPr="00B04772" w:rsidTr="00115B5D">
        <w:trPr>
          <w:trHeight w:val="387"/>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・（介護予防）認知症対応型通所介護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10.4%</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7.6%</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4.2%</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2.8%</w:t>
            </w:r>
          </w:p>
        </w:tc>
      </w:tr>
      <w:tr w:rsidR="00813E45" w:rsidRPr="00B04772" w:rsidTr="00115B5D">
        <w:trPr>
          <w:trHeight w:val="705"/>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・（介護予防）小規模多機能型居宅介護</w:t>
            </w:r>
            <w:r w:rsidRPr="00B04772">
              <w:rPr>
                <w:rFonts w:ascii="ＭＳ Ｐゴシック" w:eastAsia="ＭＳ Ｐゴシック" w:hAnsi="ＭＳ Ｐゴシック" w:cs="ＭＳ Ｐゴシック" w:hint="eastAsia"/>
                <w:color w:val="000000"/>
                <w:kern w:val="0"/>
                <w:sz w:val="20"/>
                <w:szCs w:val="20"/>
              </w:rPr>
              <w:br/>
              <w:t>・複合型サービス</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10.2%</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7.4%</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4.1%</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2.8%</w:t>
            </w:r>
          </w:p>
        </w:tc>
      </w:tr>
      <w:tr w:rsidR="00813E45" w:rsidRPr="00B04772" w:rsidTr="00115B5D">
        <w:trPr>
          <w:trHeight w:val="402"/>
          <w:jc w:val="center"/>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・（介護予防）認知症対応型共同生活介護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11.1%</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8.1%</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4.5%</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3.0%</w:t>
            </w:r>
          </w:p>
        </w:tc>
      </w:tr>
      <w:tr w:rsidR="00813E45" w:rsidRPr="00B04772" w:rsidTr="00115B5D">
        <w:trPr>
          <w:trHeight w:val="96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B875BE">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・介護福祉施設サービス</w:t>
            </w:r>
            <w:r w:rsidRPr="00B04772">
              <w:rPr>
                <w:rFonts w:ascii="ＭＳ Ｐゴシック" w:eastAsia="ＭＳ Ｐゴシック" w:hAnsi="ＭＳ Ｐゴシック" w:cs="ＭＳ Ｐゴシック" w:hint="eastAsia"/>
                <w:color w:val="000000"/>
                <w:kern w:val="0"/>
                <w:sz w:val="20"/>
                <w:szCs w:val="20"/>
              </w:rPr>
              <w:br/>
            </w:r>
            <w:r w:rsidRPr="00B04772">
              <w:rPr>
                <w:rFonts w:ascii="ＭＳ Ｐゴシック" w:eastAsia="ＭＳ Ｐゴシック" w:hAnsi="ＭＳ Ｐゴシック" w:cs="ＭＳ Ｐゴシック" w:hint="eastAsia"/>
                <w:color w:val="000000"/>
                <w:kern w:val="0"/>
                <w:sz w:val="18"/>
                <w:szCs w:val="20"/>
              </w:rPr>
              <w:t>・地域密着型介護老人福祉施設</w:t>
            </w:r>
            <w:r w:rsidRPr="00B04772">
              <w:rPr>
                <w:rFonts w:ascii="ＭＳ Ｐゴシック" w:eastAsia="ＭＳ Ｐゴシック" w:hAnsi="ＭＳ Ｐゴシック" w:cs="ＭＳ Ｐゴシック" w:hint="eastAsia"/>
                <w:color w:val="000000"/>
                <w:kern w:val="0"/>
                <w:sz w:val="20"/>
                <w:szCs w:val="20"/>
              </w:rPr>
              <w:br/>
              <w:t>・（介護予防）短期入所生活介護</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8.3%</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6.0%</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3.3%</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2.3%</w:t>
            </w:r>
          </w:p>
        </w:tc>
      </w:tr>
      <w:tr w:rsidR="00813E45" w:rsidRPr="00B04772" w:rsidTr="00115B5D">
        <w:trPr>
          <w:trHeight w:val="63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・介護保健施設サービス</w:t>
            </w:r>
            <w:r w:rsidRPr="00B04772">
              <w:rPr>
                <w:rFonts w:ascii="ＭＳ Ｐゴシック" w:eastAsia="ＭＳ Ｐゴシック" w:hAnsi="ＭＳ Ｐゴシック" w:cs="ＭＳ Ｐゴシック" w:hint="eastAsia"/>
                <w:color w:val="000000"/>
                <w:kern w:val="0"/>
                <w:sz w:val="20"/>
                <w:szCs w:val="20"/>
              </w:rPr>
              <w:br/>
              <w:t>・（介護予防）短期入所療養介護（老健）</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2.9%</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1.6%</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w:t>
            </w:r>
          </w:p>
        </w:tc>
      </w:tr>
      <w:tr w:rsidR="00813E45" w:rsidRPr="00B04772" w:rsidTr="00115B5D">
        <w:trPr>
          <w:trHeight w:val="735"/>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・介護療養</w:t>
            </w:r>
            <w:r w:rsidR="00FA0C51">
              <w:rPr>
                <w:rFonts w:ascii="ＭＳ Ｐゴシック" w:eastAsia="ＭＳ Ｐゴシック" w:hAnsi="ＭＳ Ｐゴシック" w:cs="ＭＳ Ｐゴシック" w:hint="eastAsia"/>
                <w:color w:val="000000"/>
                <w:kern w:val="0"/>
                <w:sz w:val="20"/>
                <w:szCs w:val="20"/>
              </w:rPr>
              <w:t>施設</w:t>
            </w:r>
            <w:r w:rsidRPr="00B04772">
              <w:rPr>
                <w:rFonts w:ascii="ＭＳ Ｐゴシック" w:eastAsia="ＭＳ Ｐゴシック" w:hAnsi="ＭＳ Ｐゴシック" w:cs="ＭＳ Ｐゴシック" w:hint="eastAsia"/>
                <w:color w:val="000000"/>
                <w:kern w:val="0"/>
                <w:sz w:val="20"/>
                <w:szCs w:val="20"/>
              </w:rPr>
              <w:t>サービス</w:t>
            </w:r>
            <w:r w:rsidRPr="00B04772">
              <w:rPr>
                <w:rFonts w:ascii="ＭＳ Ｐゴシック" w:eastAsia="ＭＳ Ｐゴシック" w:hAnsi="ＭＳ Ｐゴシック" w:cs="ＭＳ Ｐゴシック" w:hint="eastAsia"/>
                <w:color w:val="000000"/>
                <w:kern w:val="0"/>
                <w:sz w:val="20"/>
                <w:szCs w:val="20"/>
              </w:rPr>
              <w:br/>
            </w:r>
            <w:r w:rsidRPr="00B04772">
              <w:rPr>
                <w:rFonts w:ascii="ＭＳ Ｐゴシック" w:eastAsia="ＭＳ Ｐゴシック" w:hAnsi="ＭＳ Ｐゴシック" w:cs="ＭＳ Ｐゴシック" w:hint="eastAsia"/>
                <w:color w:val="000000"/>
                <w:kern w:val="0"/>
                <w:sz w:val="16"/>
                <w:szCs w:val="16"/>
              </w:rPr>
              <w:t>・（介護予防）短期入所療養介護（病院等（老健以外））</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2.6%</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1.9%</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0.7%</w:t>
            </w:r>
          </w:p>
        </w:tc>
      </w:tr>
      <w:tr w:rsidR="00813E45" w:rsidRPr="00B04772" w:rsidTr="00115B5D">
        <w:trPr>
          <w:trHeight w:val="720"/>
          <w:jc w:val="center"/>
        </w:trPr>
        <w:tc>
          <w:tcPr>
            <w:tcW w:w="4001" w:type="dxa"/>
            <w:tcBorders>
              <w:top w:val="nil"/>
              <w:left w:val="single" w:sz="4" w:space="0" w:color="auto"/>
              <w:bottom w:val="single" w:sz="4" w:space="0" w:color="auto"/>
              <w:right w:val="single" w:sz="4" w:space="0" w:color="auto"/>
            </w:tcBorders>
            <w:shd w:val="clear" w:color="auto" w:fill="auto"/>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r w:rsidRPr="00B04772">
              <w:rPr>
                <w:rFonts w:ascii="ＭＳ Ｐゴシック" w:eastAsia="ＭＳ Ｐゴシック" w:hAnsi="ＭＳ Ｐゴシック" w:cs="ＭＳ Ｐゴシック" w:hint="eastAsia"/>
                <w:color w:val="000000"/>
                <w:kern w:val="0"/>
                <w:sz w:val="20"/>
                <w:szCs w:val="20"/>
              </w:rPr>
              <w:t>・介護医療院サービス</w:t>
            </w:r>
            <w:r w:rsidRPr="00B04772">
              <w:rPr>
                <w:rFonts w:ascii="ＭＳ Ｐゴシック" w:eastAsia="ＭＳ Ｐゴシック" w:hAnsi="ＭＳ Ｐゴシック" w:cs="ＭＳ Ｐゴシック" w:hint="eastAsia"/>
                <w:color w:val="000000"/>
                <w:kern w:val="0"/>
                <w:sz w:val="20"/>
                <w:szCs w:val="20"/>
              </w:rPr>
              <w:br/>
              <w:t>・（介護予防）短期入所療養介護（医療院）</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2.6%</w:t>
            </w:r>
          </w:p>
        </w:tc>
        <w:tc>
          <w:tcPr>
            <w:tcW w:w="992"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1.9%</w:t>
            </w:r>
          </w:p>
        </w:tc>
        <w:tc>
          <w:tcPr>
            <w:tcW w:w="993"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1.0%</w:t>
            </w: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13E45" w:rsidRPr="00B04772" w:rsidRDefault="00813E45" w:rsidP="00115B5D">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813E45" w:rsidRPr="00B04772" w:rsidRDefault="00813E45" w:rsidP="00115B5D">
            <w:pPr>
              <w:widowControl/>
              <w:jc w:val="center"/>
              <w:rPr>
                <w:rFonts w:ascii="ＭＳ Ｐゴシック" w:eastAsia="ＭＳ Ｐゴシック" w:hAnsi="ＭＳ Ｐゴシック" w:cs="ＭＳ Ｐゴシック"/>
                <w:color w:val="000000"/>
                <w:kern w:val="0"/>
                <w:sz w:val="22"/>
                <w:szCs w:val="22"/>
              </w:rPr>
            </w:pPr>
            <w:r w:rsidRPr="00B04772">
              <w:rPr>
                <w:rFonts w:ascii="ＭＳ Ｐゴシック" w:eastAsia="ＭＳ Ｐゴシック" w:hAnsi="ＭＳ Ｐゴシック" w:cs="ＭＳ Ｐゴシック" w:hint="eastAsia"/>
                <w:color w:val="000000"/>
                <w:kern w:val="0"/>
                <w:sz w:val="22"/>
                <w:szCs w:val="22"/>
              </w:rPr>
              <w:t>0.7%</w:t>
            </w:r>
          </w:p>
        </w:tc>
      </w:tr>
    </w:tbl>
    <w:p w:rsidR="00B86976" w:rsidRDefault="00B86976"/>
    <w:sectPr w:rsidR="00B86976" w:rsidSect="00AD105F">
      <w:headerReference w:type="default" r:id="rId7"/>
      <w:footerReference w:type="even" r:id="rId8"/>
      <w:footerReference w:type="default" r:id="rId9"/>
      <w:pgSz w:w="11906" w:h="16838" w:code="9"/>
      <w:pgMar w:top="720" w:right="720" w:bottom="720" w:left="720" w:header="170" w:footer="57" w:gutter="0"/>
      <w:pgNumType w:fmt="numberInDash"/>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BB4" w:rsidRDefault="00741BB4">
      <w:r>
        <w:separator/>
      </w:r>
    </w:p>
  </w:endnote>
  <w:endnote w:type="continuationSeparator" w:id="0">
    <w:p w:rsidR="00741BB4" w:rsidRDefault="0074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6A" w:rsidRDefault="00813E45" w:rsidP="00A2146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146A" w:rsidRDefault="00741B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6A" w:rsidRDefault="00813E45">
    <w:pPr>
      <w:pStyle w:val="a5"/>
      <w:jc w:val="center"/>
    </w:pPr>
    <w:r>
      <w:fldChar w:fldCharType="begin"/>
    </w:r>
    <w:r>
      <w:instrText>PAGE   \* MERGEFORMAT</w:instrText>
    </w:r>
    <w:r>
      <w:fldChar w:fldCharType="separate"/>
    </w:r>
    <w:r w:rsidR="00CB1FE4" w:rsidRPr="00CB1FE4">
      <w:rPr>
        <w:noProof/>
        <w:lang w:val="ja-JP"/>
      </w:rPr>
      <w:t>-</w:t>
    </w:r>
    <w:r w:rsidR="00CB1FE4">
      <w:rPr>
        <w:noProof/>
      </w:rPr>
      <w:t xml:space="preserve"> 4 -</w:t>
    </w:r>
    <w:r>
      <w:fldChar w:fldCharType="end"/>
    </w:r>
  </w:p>
  <w:p w:rsidR="00A2146A" w:rsidRDefault="00741B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BB4" w:rsidRDefault="00741BB4">
      <w:r>
        <w:separator/>
      </w:r>
    </w:p>
  </w:footnote>
  <w:footnote w:type="continuationSeparator" w:id="0">
    <w:p w:rsidR="00741BB4" w:rsidRDefault="0074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6A" w:rsidRDefault="00741BB4" w:rsidP="00A2146A">
    <w:pPr>
      <w:pStyle w:val="a3"/>
      <w:wordWrap w:val="0"/>
      <w:jc w:val="right"/>
      <w:rPr>
        <w:rFonts w:ascii="ＭＳ ゴシック" w:eastAsia="ＭＳ ゴシック" w:hAnsi="ＭＳ ゴシック"/>
        <w:sz w:val="18"/>
        <w:szCs w:val="18"/>
      </w:rPr>
    </w:pPr>
  </w:p>
  <w:p w:rsidR="00143251" w:rsidRPr="0095571B" w:rsidRDefault="00741BB4" w:rsidP="00143251">
    <w:pPr>
      <w:pStyle w:val="a3"/>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0180"/>
    <w:multiLevelType w:val="hybridMultilevel"/>
    <w:tmpl w:val="C62AB59A"/>
    <w:lvl w:ilvl="0" w:tplc="FFFFFFFF">
      <w:start w:val="2"/>
      <w:numFmt w:val="bullet"/>
      <w:lvlText w:val="□"/>
      <w:lvlJc w:val="left"/>
      <w:pPr>
        <w:ind w:left="570" w:hanging="360"/>
      </w:pPr>
      <w:rPr>
        <w:rFonts w:ascii="ＭＳ ゴシック" w:eastAsia="ＭＳ ゴシック" w:hAnsi="ＭＳ ゴシック" w:cs="Times New Roman" w:hint="eastAsia"/>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45"/>
    <w:rsid w:val="000E0A42"/>
    <w:rsid w:val="002A1D7D"/>
    <w:rsid w:val="0039053B"/>
    <w:rsid w:val="00495AEB"/>
    <w:rsid w:val="00502C66"/>
    <w:rsid w:val="00741BB4"/>
    <w:rsid w:val="007532BB"/>
    <w:rsid w:val="0079704A"/>
    <w:rsid w:val="00813E45"/>
    <w:rsid w:val="008B5C16"/>
    <w:rsid w:val="00914C0E"/>
    <w:rsid w:val="009F2FF3"/>
    <w:rsid w:val="00A3087E"/>
    <w:rsid w:val="00A62C0D"/>
    <w:rsid w:val="00B86976"/>
    <w:rsid w:val="00B875BE"/>
    <w:rsid w:val="00BF2FFF"/>
    <w:rsid w:val="00C61EED"/>
    <w:rsid w:val="00CB1FE4"/>
    <w:rsid w:val="00CB35A9"/>
    <w:rsid w:val="00E46E06"/>
    <w:rsid w:val="00E91D61"/>
    <w:rsid w:val="00EA1F7D"/>
    <w:rsid w:val="00F6316B"/>
    <w:rsid w:val="00FA0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0CABB4-5C3C-461D-B0D8-A7C97C72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13E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E45"/>
    <w:pPr>
      <w:tabs>
        <w:tab w:val="center" w:pos="4252"/>
        <w:tab w:val="right" w:pos="8504"/>
      </w:tabs>
      <w:snapToGrid w:val="0"/>
    </w:pPr>
  </w:style>
  <w:style w:type="character" w:customStyle="1" w:styleId="a4">
    <w:name w:val="ヘッダー (文字)"/>
    <w:basedOn w:val="a0"/>
    <w:link w:val="a3"/>
    <w:rsid w:val="00813E45"/>
    <w:rPr>
      <w:rFonts w:ascii="Century" w:eastAsia="ＭＳ 明朝" w:hAnsi="Century" w:cs="Times New Roman"/>
      <w:szCs w:val="24"/>
    </w:rPr>
  </w:style>
  <w:style w:type="paragraph" w:styleId="a5">
    <w:name w:val="footer"/>
    <w:basedOn w:val="a"/>
    <w:link w:val="a6"/>
    <w:uiPriority w:val="99"/>
    <w:rsid w:val="00813E45"/>
    <w:pPr>
      <w:tabs>
        <w:tab w:val="center" w:pos="4252"/>
        <w:tab w:val="right" w:pos="8504"/>
      </w:tabs>
      <w:snapToGrid w:val="0"/>
    </w:pPr>
  </w:style>
  <w:style w:type="character" w:customStyle="1" w:styleId="a6">
    <w:name w:val="フッター (文字)"/>
    <w:basedOn w:val="a0"/>
    <w:link w:val="a5"/>
    <w:uiPriority w:val="99"/>
    <w:rsid w:val="00813E45"/>
    <w:rPr>
      <w:rFonts w:ascii="Century" w:eastAsia="ＭＳ 明朝" w:hAnsi="Century" w:cs="Times New Roman"/>
      <w:szCs w:val="24"/>
    </w:rPr>
  </w:style>
  <w:style w:type="character" w:styleId="a7">
    <w:name w:val="page number"/>
    <w:basedOn w:val="a0"/>
    <w:rsid w:val="00813E45"/>
  </w:style>
  <w:style w:type="paragraph" w:styleId="a8">
    <w:name w:val="Balloon Text"/>
    <w:basedOn w:val="a"/>
    <w:link w:val="a9"/>
    <w:uiPriority w:val="99"/>
    <w:semiHidden/>
    <w:unhideWhenUsed/>
    <w:rsid w:val="00F63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860</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kaigo01</dc:creator>
  <cp:lastModifiedBy>kaigouser07</cp:lastModifiedBy>
  <cp:revision>9</cp:revision>
  <cp:lastPrinted>2019-05-20T05:46:00Z</cp:lastPrinted>
  <dcterms:created xsi:type="dcterms:W3CDTF">2019-05-13T01:03:00Z</dcterms:created>
  <dcterms:modified xsi:type="dcterms:W3CDTF">2019-05-20T05:53:00Z</dcterms:modified>
</cp:coreProperties>
</file>